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E0093" w:rsidRDefault="00BD4817" w:rsidP="00B718C5">
      <w:pPr>
        <w:pStyle w:val="Quote"/>
        <w:rPr>
          <w:sz w:val="30"/>
          <w:szCs w:val="30"/>
        </w:rPr>
      </w:pPr>
      <w:r>
        <w:t>ĐẠI HỌC QUỐC GIA TP.HỒ CHÍ MINH</w:t>
      </w:r>
      <w:r>
        <w:rPr>
          <w:noProof/>
        </w:rPr>
        <mc:AlternateContent>
          <mc:Choice Requires="wps">
            <w:drawing>
              <wp:anchor distT="0" distB="0" distL="114300" distR="114300" simplePos="0" relativeHeight="251658240" behindDoc="0" locked="0" layoutInCell="1" hidden="0" allowOverlap="1" wp14:anchorId="64F06245" wp14:editId="74F6E594">
                <wp:simplePos x="0" y="0"/>
                <wp:positionH relativeFrom="column">
                  <wp:posOffset>-241299</wp:posOffset>
                </wp:positionH>
                <wp:positionV relativeFrom="paragraph">
                  <wp:posOffset>-266699</wp:posOffset>
                </wp:positionV>
                <wp:extent cx="6188710" cy="9045575"/>
                <wp:effectExtent l="0" t="0" r="0" b="0"/>
                <wp:wrapNone/>
                <wp:docPr id="2" name="Rectangle 2"/>
                <wp:cNvGraphicFramePr/>
                <a:graphic xmlns:a="http://schemas.openxmlformats.org/drawingml/2006/main">
                  <a:graphicData uri="http://schemas.microsoft.com/office/word/2010/wordprocessingShape">
                    <wps:wsp>
                      <wps:cNvSpPr/>
                      <wps:spPr>
                        <a:xfrm>
                          <a:off x="2289745" y="0"/>
                          <a:ext cx="6112510" cy="7560000"/>
                        </a:xfrm>
                        <a:prstGeom prst="rect">
                          <a:avLst/>
                        </a:prstGeom>
                        <a:noFill/>
                        <a:ln w="76200" cap="flat" cmpd="sng">
                          <a:solidFill>
                            <a:srgbClr val="808080"/>
                          </a:solidFill>
                          <a:prstDash val="solid"/>
                          <a:round/>
                          <a:headEnd type="none" w="sm" len="sm"/>
                          <a:tailEnd type="none" w="sm" len="sm"/>
                        </a:ln>
                      </wps:spPr>
                      <wps:txbx>
                        <w:txbxContent>
                          <w:p w14:paraId="1F4590A7" w14:textId="77777777" w:rsidR="000E0093" w:rsidRDefault="000E0093">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F06245"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mc:Fallback>
        </mc:AlternateConten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id w:val="-194392532"/>
        <w:docPartObj>
          <w:docPartGallery w:val="Table of Contents"/>
          <w:docPartUnique/>
        </w:docPartObj>
      </w:sdtPr>
      <w:sdtEndPr/>
      <w:sdtContent>
        <w:p w14:paraId="0000002A" w14:textId="77777777" w:rsidR="000E0093" w:rsidRDefault="00BD4817">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w:t>
            </w:r>
          </w:hyperlink>
          <w:hyperlink w:anchor="_gjdgxs">
            <w:r>
              <w:rPr>
                <w:rFonts w:ascii="Calibri" w:eastAsia="Calibri" w:hAnsi="Calibri" w:cs="Calibri"/>
                <w:color w:val="000000"/>
              </w:rPr>
              <w:tab/>
            </w:r>
          </w:hyperlink>
          <w:r>
            <w:fldChar w:fldCharType="begin"/>
          </w:r>
          <w:r>
            <w:instrText xml:space="preserve"> PAGEREF _gjdgxs \h </w:instrText>
          </w:r>
          <w:r>
            <w:fldChar w:fldCharType="separate"/>
          </w:r>
          <w:r>
            <w:rPr>
              <w:color w:val="000000"/>
            </w:rPr>
            <w:t>GIỚI THIỆU</w:t>
          </w:r>
          <w:r>
            <w:rPr>
              <w:rFonts w:ascii="Calibri" w:eastAsia="Calibri" w:hAnsi="Calibri" w:cs="Calibri"/>
              <w:color w:val="000000"/>
            </w:rPr>
            <w:tab/>
            <w:t>1</w:t>
          </w:r>
          <w:r>
            <w:fldChar w:fldCharType="end"/>
          </w:r>
        </w:p>
        <w:p w14:paraId="0000002B" w14:textId="77777777" w:rsidR="000E0093" w:rsidRDefault="00D2713C">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30j0zll">
            <w:r w:rsidR="00BD4817">
              <w:rPr>
                <w:color w:val="000000"/>
              </w:rPr>
              <w:t>1.1</w:t>
            </w:r>
          </w:hyperlink>
          <w:hyperlink w:anchor="_30j0zll">
            <w:r w:rsidR="00BD4817">
              <w:rPr>
                <w:rFonts w:ascii="Calibri" w:eastAsia="Calibri" w:hAnsi="Calibri" w:cs="Calibri"/>
                <w:color w:val="000000"/>
              </w:rPr>
              <w:tab/>
            </w:r>
          </w:hyperlink>
          <w:r w:rsidR="00BD4817">
            <w:fldChar w:fldCharType="begin"/>
          </w:r>
          <w:r w:rsidR="00BD4817">
            <w:instrText xml:space="preserve"> PAGEREF _30j0zll \h </w:instrText>
          </w:r>
          <w:r w:rsidR="00BD4817">
            <w:fldChar w:fldCharType="separate"/>
          </w:r>
          <w:r w:rsidR="00BD4817">
            <w:rPr>
              <w:color w:val="000000"/>
            </w:rPr>
            <w:t>Tổng quan</w:t>
          </w:r>
          <w:r w:rsidR="00BD4817">
            <w:rPr>
              <w:rFonts w:ascii="Calibri" w:eastAsia="Calibri" w:hAnsi="Calibri" w:cs="Calibri"/>
              <w:color w:val="000000"/>
            </w:rPr>
            <w:tab/>
            <w:t>1</w:t>
          </w:r>
          <w:r w:rsidR="00BD4817">
            <w:fldChar w:fldCharType="end"/>
          </w:r>
        </w:p>
        <w:p w14:paraId="0000002C" w14:textId="77777777" w:rsidR="000E0093" w:rsidRDefault="00D2713C">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1fob9te">
            <w:r w:rsidR="00BD4817">
              <w:rPr>
                <w:color w:val="000000"/>
              </w:rPr>
              <w:t>1.2</w:t>
            </w:r>
          </w:hyperlink>
          <w:hyperlink w:anchor="_1fob9te">
            <w:r w:rsidR="00BD4817">
              <w:rPr>
                <w:rFonts w:ascii="Calibri" w:eastAsia="Calibri" w:hAnsi="Calibri" w:cs="Calibri"/>
                <w:color w:val="000000"/>
              </w:rPr>
              <w:tab/>
            </w:r>
          </w:hyperlink>
          <w:r w:rsidR="00BD4817">
            <w:fldChar w:fldCharType="begin"/>
          </w:r>
          <w:r w:rsidR="00BD4817">
            <w:instrText xml:space="preserve"> PAGEREF _1fob9te \h </w:instrText>
          </w:r>
          <w:r w:rsidR="00BD4817">
            <w:fldChar w:fldCharType="separate"/>
          </w:r>
          <w:r w:rsidR="00BD4817">
            <w:rPr>
              <w:color w:val="000000"/>
            </w:rPr>
            <w:t>Tình hình nghiên cứu trong và ngoài nước</w:t>
          </w:r>
          <w:r w:rsidR="00BD4817">
            <w:rPr>
              <w:rFonts w:ascii="Calibri" w:eastAsia="Calibri" w:hAnsi="Calibri" w:cs="Calibri"/>
              <w:color w:val="000000"/>
            </w:rPr>
            <w:tab/>
            <w:t>1</w:t>
          </w:r>
          <w:r w:rsidR="00BD4817">
            <w:fldChar w:fldCharType="end"/>
          </w:r>
        </w:p>
        <w:p w14:paraId="0000002D" w14:textId="77777777" w:rsidR="000E0093" w:rsidRDefault="00D2713C">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3znysh7">
            <w:r w:rsidR="00BD4817">
              <w:rPr>
                <w:color w:val="000000"/>
              </w:rPr>
              <w:t>1.3</w:t>
            </w:r>
          </w:hyperlink>
          <w:hyperlink w:anchor="_3znysh7">
            <w:r w:rsidR="00BD4817">
              <w:rPr>
                <w:rFonts w:ascii="Calibri" w:eastAsia="Calibri" w:hAnsi="Calibri" w:cs="Calibri"/>
                <w:color w:val="000000"/>
              </w:rPr>
              <w:tab/>
            </w:r>
          </w:hyperlink>
          <w:r w:rsidR="00BD4817">
            <w:fldChar w:fldCharType="begin"/>
          </w:r>
          <w:r w:rsidR="00BD4817">
            <w:instrText xml:space="preserve"> PAGEREF _3znysh7 \h </w:instrText>
          </w:r>
          <w:r w:rsidR="00BD4817">
            <w:fldChar w:fldCharType="separate"/>
          </w:r>
          <w:r w:rsidR="00BD4817">
            <w:rPr>
              <w:color w:val="000000"/>
            </w:rPr>
            <w:t>Mục tiêu đề tài</w:t>
          </w:r>
          <w:r w:rsidR="00BD4817">
            <w:rPr>
              <w:rFonts w:ascii="Calibri" w:eastAsia="Calibri" w:hAnsi="Calibri" w:cs="Calibri"/>
              <w:color w:val="000000"/>
            </w:rPr>
            <w:tab/>
            <w:t>1</w:t>
          </w:r>
          <w:r w:rsidR="00BD4817">
            <w:fldChar w:fldCharType="end"/>
          </w:r>
        </w:p>
        <w:p w14:paraId="0000002E" w14:textId="77777777" w:rsidR="000E0093" w:rsidRDefault="00D2713C">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2et92p0">
            <w:r w:rsidR="00BD4817">
              <w:rPr>
                <w:color w:val="000000"/>
              </w:rPr>
              <w:t>2.</w:t>
            </w:r>
          </w:hyperlink>
          <w:hyperlink w:anchor="_2et92p0">
            <w:r w:rsidR="00BD4817">
              <w:rPr>
                <w:rFonts w:ascii="Calibri" w:eastAsia="Calibri" w:hAnsi="Calibri" w:cs="Calibri"/>
                <w:color w:val="000000"/>
              </w:rPr>
              <w:tab/>
            </w:r>
          </w:hyperlink>
          <w:r w:rsidR="00BD4817">
            <w:fldChar w:fldCharType="begin"/>
          </w:r>
          <w:r w:rsidR="00BD4817">
            <w:instrText xml:space="preserve"> PAGEREF _2et92p0 \h </w:instrText>
          </w:r>
          <w:r w:rsidR="00BD4817">
            <w:fldChar w:fldCharType="separate"/>
          </w:r>
          <w:r w:rsidR="00BD4817">
            <w:rPr>
              <w:color w:val="000000"/>
            </w:rPr>
            <w:t>NỘI DUNG ĐỀ TÀI</w:t>
          </w:r>
          <w:r w:rsidR="00BD4817">
            <w:rPr>
              <w:rFonts w:ascii="Calibri" w:eastAsia="Calibri" w:hAnsi="Calibri" w:cs="Calibri"/>
              <w:color w:val="000000"/>
            </w:rPr>
            <w:tab/>
            <w:t>1</w:t>
          </w:r>
          <w:r w:rsidR="00BD4817">
            <w:fldChar w:fldCharType="end"/>
          </w:r>
        </w:p>
        <w:p w14:paraId="0000002F" w14:textId="77777777" w:rsidR="000E0093" w:rsidRDefault="00D2713C">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tyjcwt">
            <w:r w:rsidR="00BD4817">
              <w:rPr>
                <w:color w:val="000000"/>
              </w:rPr>
              <w:t>3.</w:t>
            </w:r>
          </w:hyperlink>
          <w:hyperlink w:anchor="_tyjcwt">
            <w:r w:rsidR="00BD4817">
              <w:rPr>
                <w:rFonts w:ascii="Calibri" w:eastAsia="Calibri" w:hAnsi="Calibri" w:cs="Calibri"/>
                <w:color w:val="000000"/>
              </w:rPr>
              <w:tab/>
            </w:r>
          </w:hyperlink>
          <w:r w:rsidR="00BD4817">
            <w:fldChar w:fldCharType="begin"/>
          </w:r>
          <w:r w:rsidR="00BD4817">
            <w:instrText xml:space="preserve"> PAGEREF _tyjcwt \h </w:instrText>
          </w:r>
          <w:r w:rsidR="00BD4817">
            <w:fldChar w:fldCharType="separate"/>
          </w:r>
          <w:r w:rsidR="00BD4817">
            <w:rPr>
              <w:color w:val="000000"/>
            </w:rPr>
            <w:t>GIẢI PHÁP THỰC HIỆN</w:t>
          </w:r>
          <w:r w:rsidR="00BD4817">
            <w:rPr>
              <w:rFonts w:ascii="Calibri" w:eastAsia="Calibri" w:hAnsi="Calibri" w:cs="Calibri"/>
              <w:color w:val="000000"/>
            </w:rPr>
            <w:tab/>
            <w:t>1</w:t>
          </w:r>
          <w:r w:rsidR="00BD4817">
            <w:fldChar w:fldCharType="end"/>
          </w:r>
        </w:p>
        <w:p w14:paraId="00000030" w14:textId="77777777" w:rsidR="000E0093" w:rsidRDefault="00D2713C">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3dy6vkm">
            <w:r w:rsidR="00BD4817">
              <w:rPr>
                <w:color w:val="000000"/>
              </w:rPr>
              <w:t>4.</w:t>
            </w:r>
          </w:hyperlink>
          <w:hyperlink w:anchor="_3dy6vkm">
            <w:r w:rsidR="00BD4817">
              <w:rPr>
                <w:rFonts w:ascii="Calibri" w:eastAsia="Calibri" w:hAnsi="Calibri" w:cs="Calibri"/>
                <w:color w:val="000000"/>
              </w:rPr>
              <w:tab/>
            </w:r>
          </w:hyperlink>
          <w:r w:rsidR="00BD4817">
            <w:fldChar w:fldCharType="begin"/>
          </w:r>
          <w:r w:rsidR="00BD4817">
            <w:instrText xml:space="preserve"> PAGEREF _3dy6vkm \h </w:instrText>
          </w:r>
          <w:r w:rsidR="00BD4817">
            <w:fldChar w:fldCharType="separate"/>
          </w:r>
          <w:r w:rsidR="00BD4817">
            <w:rPr>
              <w:color w:val="000000"/>
            </w:rPr>
            <w:t>DỰ KIẾN KẾT QUẢ ĐẠT ĐƯỢC</w:t>
          </w:r>
          <w:r w:rsidR="00BD4817">
            <w:rPr>
              <w:rFonts w:ascii="Calibri" w:eastAsia="Calibri" w:hAnsi="Calibri" w:cs="Calibri"/>
              <w:color w:val="000000"/>
            </w:rPr>
            <w:tab/>
            <w:t>1</w:t>
          </w:r>
          <w:r w:rsidR="00BD4817">
            <w:fldChar w:fldCharType="end"/>
          </w:r>
        </w:p>
        <w:p w14:paraId="00000031" w14:textId="77777777" w:rsidR="000E0093" w:rsidRDefault="00D2713C">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1t3h5sf">
            <w:r w:rsidR="00BD4817">
              <w:rPr>
                <w:color w:val="000000"/>
              </w:rPr>
              <w:t>4.1</w:t>
            </w:r>
          </w:hyperlink>
          <w:hyperlink w:anchor="_1t3h5sf">
            <w:r w:rsidR="00BD4817">
              <w:rPr>
                <w:rFonts w:ascii="Calibri" w:eastAsia="Calibri" w:hAnsi="Calibri" w:cs="Calibri"/>
                <w:color w:val="000000"/>
              </w:rPr>
              <w:tab/>
            </w:r>
          </w:hyperlink>
          <w:r w:rsidR="00BD4817">
            <w:fldChar w:fldCharType="begin"/>
          </w:r>
          <w:r w:rsidR="00BD4817">
            <w:instrText xml:space="preserve"> PAGEREF _1t3h5sf \h </w:instrText>
          </w:r>
          <w:r w:rsidR="00BD4817">
            <w:fldChar w:fldCharType="separate"/>
          </w:r>
          <w:r w:rsidR="00BD4817">
            <w:rPr>
              <w:color w:val="000000"/>
            </w:rPr>
            <w:t>Kết quả sơ khởi đã đạt được</w:t>
          </w:r>
          <w:r w:rsidR="00BD4817">
            <w:rPr>
              <w:rFonts w:ascii="Calibri" w:eastAsia="Calibri" w:hAnsi="Calibri" w:cs="Calibri"/>
              <w:color w:val="000000"/>
            </w:rPr>
            <w:tab/>
            <w:t>1</w:t>
          </w:r>
          <w:r w:rsidR="00BD4817">
            <w:fldChar w:fldCharType="end"/>
          </w:r>
        </w:p>
        <w:p w14:paraId="00000032" w14:textId="77777777" w:rsidR="000E0093" w:rsidRDefault="00D2713C">
          <w:pPr>
            <w:pBdr>
              <w:top w:val="nil"/>
              <w:left w:val="nil"/>
              <w:bottom w:val="nil"/>
              <w:right w:val="nil"/>
              <w:between w:val="nil"/>
            </w:pBdr>
            <w:tabs>
              <w:tab w:val="left" w:pos="880"/>
              <w:tab w:val="right" w:pos="9062"/>
            </w:tabs>
            <w:spacing w:before="0" w:line="276" w:lineRule="auto"/>
            <w:ind w:left="220"/>
            <w:rPr>
              <w:rFonts w:ascii="Calibri" w:eastAsia="Calibri" w:hAnsi="Calibri" w:cs="Calibri"/>
              <w:color w:val="000000"/>
            </w:rPr>
          </w:pPr>
          <w:hyperlink w:anchor="_4d34og8">
            <w:r w:rsidR="00BD4817">
              <w:rPr>
                <w:color w:val="000000"/>
              </w:rPr>
              <w:t>4.2</w:t>
            </w:r>
          </w:hyperlink>
          <w:hyperlink w:anchor="_4d34og8">
            <w:r w:rsidR="00BD4817">
              <w:rPr>
                <w:rFonts w:ascii="Calibri" w:eastAsia="Calibri" w:hAnsi="Calibri" w:cs="Calibri"/>
                <w:color w:val="000000"/>
              </w:rPr>
              <w:tab/>
            </w:r>
          </w:hyperlink>
          <w:r w:rsidR="00BD4817">
            <w:fldChar w:fldCharType="begin"/>
          </w:r>
          <w:r w:rsidR="00BD4817">
            <w:instrText xml:space="preserve"> PAGEREF _4d34og8 \h </w:instrText>
          </w:r>
          <w:r w:rsidR="00BD4817">
            <w:fldChar w:fldCharType="separate"/>
          </w:r>
          <w:r w:rsidR="00BD4817">
            <w:rPr>
              <w:color w:val="000000"/>
            </w:rPr>
            <w:t>Kết quả dự kiến đạt được</w:t>
          </w:r>
          <w:r w:rsidR="00BD4817">
            <w:rPr>
              <w:rFonts w:ascii="Calibri" w:eastAsia="Calibri" w:hAnsi="Calibri" w:cs="Calibri"/>
              <w:color w:val="000000"/>
            </w:rPr>
            <w:tab/>
            <w:t>2</w:t>
          </w:r>
          <w:r w:rsidR="00BD4817">
            <w:fldChar w:fldCharType="end"/>
          </w:r>
        </w:p>
        <w:p w14:paraId="00000033" w14:textId="77777777" w:rsidR="000E0093" w:rsidRDefault="00D2713C">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rPr>
          </w:pPr>
          <w:hyperlink w:anchor="_2s8eyo1">
            <w:r w:rsidR="00BD4817">
              <w:rPr>
                <w:color w:val="000000"/>
              </w:rPr>
              <w:t>5.</w:t>
            </w:r>
          </w:hyperlink>
          <w:hyperlink w:anchor="_2s8eyo1">
            <w:r w:rsidR="00BD4817">
              <w:rPr>
                <w:rFonts w:ascii="Calibri" w:eastAsia="Calibri" w:hAnsi="Calibri" w:cs="Calibri"/>
                <w:color w:val="000000"/>
              </w:rPr>
              <w:tab/>
            </w:r>
          </w:hyperlink>
          <w:r w:rsidR="00BD4817">
            <w:fldChar w:fldCharType="begin"/>
          </w:r>
          <w:r w:rsidR="00BD4817">
            <w:instrText xml:space="preserve"> PAGEREF _2s8eyo1 \h </w:instrText>
          </w:r>
          <w:r w:rsidR="00BD4817">
            <w:fldChar w:fldCharType="separate"/>
          </w:r>
          <w:r w:rsidR="00BD4817">
            <w:rPr>
              <w:color w:val="000000"/>
            </w:rPr>
            <w:t>TIẾN ĐỘ THỰC HIỆN</w:t>
          </w:r>
          <w:r w:rsidR="00BD4817">
            <w:rPr>
              <w:rFonts w:ascii="Calibri" w:eastAsia="Calibri" w:hAnsi="Calibri" w:cs="Calibri"/>
              <w:color w:val="000000"/>
            </w:rPr>
            <w:tab/>
            <w:t>2</w:t>
          </w:r>
          <w:r w:rsidR="00BD4817">
            <w:fldChar w:fldCharType="end"/>
          </w:r>
        </w:p>
        <w:p w14:paraId="00000034" w14:textId="77777777" w:rsidR="000E0093" w:rsidRDefault="00D2713C">
          <w:pPr>
            <w:pBdr>
              <w:top w:val="nil"/>
              <w:left w:val="nil"/>
              <w:bottom w:val="nil"/>
              <w:right w:val="nil"/>
              <w:between w:val="nil"/>
            </w:pBdr>
            <w:tabs>
              <w:tab w:val="left" w:pos="440"/>
              <w:tab w:val="right" w:pos="9062"/>
            </w:tabs>
            <w:spacing w:before="0" w:line="276" w:lineRule="auto"/>
            <w:rPr>
              <w:rFonts w:ascii="Calibri" w:eastAsia="Calibri" w:hAnsi="Calibri" w:cs="Calibri"/>
              <w:color w:val="000000"/>
              <w:sz w:val="22"/>
              <w:szCs w:val="22"/>
            </w:rPr>
          </w:pPr>
          <w:hyperlink w:anchor="_17dp8vu">
            <w:r w:rsidR="00BD4817">
              <w:rPr>
                <w:color w:val="000000"/>
              </w:rPr>
              <w:t>6.</w:t>
            </w:r>
          </w:hyperlink>
          <w:hyperlink w:anchor="_17dp8vu">
            <w:r w:rsidR="00BD4817">
              <w:rPr>
                <w:rFonts w:ascii="Calibri" w:eastAsia="Calibri" w:hAnsi="Calibri" w:cs="Calibri"/>
                <w:color w:val="000000"/>
              </w:rPr>
              <w:tab/>
            </w:r>
          </w:hyperlink>
          <w:r w:rsidR="00BD4817">
            <w:fldChar w:fldCharType="begin"/>
          </w:r>
          <w:r w:rsidR="00BD4817">
            <w:instrText xml:space="preserve"> PAGEREF _17dp8vu \h </w:instrText>
          </w:r>
          <w:r w:rsidR="00BD4817">
            <w:fldChar w:fldCharType="separate"/>
          </w:r>
          <w:r w:rsidR="00BD4817">
            <w:rPr>
              <w:color w:val="000000"/>
            </w:rPr>
            <w:t>TÀI LIỆU THAM KHẢO</w:t>
          </w:r>
          <w:r w:rsidR="00BD4817">
            <w:rPr>
              <w:rFonts w:ascii="Calibri" w:eastAsia="Calibri" w:hAnsi="Calibri" w:cs="Calibri"/>
              <w:color w:val="000000"/>
            </w:rPr>
            <w:tab/>
            <w:t>2</w:t>
          </w:r>
          <w:r w:rsidR="00BD4817">
            <w:fldChar w:fldCharType="end"/>
          </w:r>
        </w:p>
        <w:p w14:paraId="00000035" w14:textId="77777777" w:rsidR="000E0093" w:rsidRDefault="00BD4817">
          <w:r>
            <w:fldChar w:fldCharType="end"/>
          </w:r>
        </w:p>
      </w:sdtContent>
    </w:sdt>
    <w:p w14:paraId="00000036" w14:textId="77777777" w:rsidR="000E0093" w:rsidRDefault="00BD4817">
      <w:pPr>
        <w:rPr>
          <w:b/>
          <w:color w:val="365F91"/>
          <w:sz w:val="32"/>
          <w:szCs w:val="32"/>
        </w:rPr>
      </w:pPr>
      <w:r>
        <w:br w:type="page"/>
      </w:r>
    </w:p>
    <w:p w14:paraId="00000037" w14:textId="77777777" w:rsidR="000E0093" w:rsidRDefault="00BD4817">
      <w:pPr>
        <w:keepNext/>
        <w:keepLines/>
        <w:pBdr>
          <w:top w:val="nil"/>
          <w:left w:val="nil"/>
          <w:bottom w:val="nil"/>
          <w:right w:val="nil"/>
          <w:between w:val="nil"/>
        </w:pBdr>
        <w:spacing w:before="480" w:after="0" w:line="276" w:lineRule="auto"/>
        <w:ind w:firstLine="720"/>
        <w:jc w:val="center"/>
        <w:rPr>
          <w:b/>
          <w:color w:val="365F91"/>
          <w:sz w:val="32"/>
          <w:szCs w:val="32"/>
        </w:rPr>
      </w:pPr>
      <w:r>
        <w:rPr>
          <w:b/>
          <w:color w:val="365F91"/>
          <w:sz w:val="32"/>
          <w:szCs w:val="32"/>
        </w:rPr>
        <w:lastRenderedPageBreak/>
        <w:t xml:space="preserve">DANH SÁCH HÌNH </w:t>
      </w:r>
    </w:p>
    <w:p w14:paraId="00000038" w14:textId="77777777" w:rsidR="000E0093" w:rsidRDefault="000E0093"/>
    <w:sdt>
      <w:sdtPr>
        <w:id w:val="-521853133"/>
        <w:docPartObj>
          <w:docPartGallery w:val="Table of Contents"/>
          <w:docPartUnique/>
        </w:docPartObj>
      </w:sdtPr>
      <w:sdtEndPr/>
      <w:sdtContent>
        <w:p w14:paraId="00000039" w14:textId="77777777" w:rsidR="000E0093" w:rsidRDefault="00BD4817">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r>
            <w:fldChar w:fldCharType="begin"/>
          </w:r>
          <w:r>
            <w:instrText xml:space="preserve"> TOC \h \u \z </w:instrText>
          </w:r>
          <w:r>
            <w:fldChar w:fldCharType="separate"/>
          </w:r>
          <w:hyperlink w:anchor="_3rdcrjn">
            <w:r>
              <w:rPr>
                <w:rFonts w:ascii="Calibri" w:eastAsia="Calibri" w:hAnsi="Calibri" w:cs="Calibri"/>
                <w:color w:val="000000"/>
                <w:sz w:val="22"/>
                <w:szCs w:val="22"/>
              </w:rPr>
              <w:t>Hình 4-1  Kết quả thi công bo mạch</w:t>
            </w:r>
            <w:r>
              <w:rPr>
                <w:rFonts w:ascii="Calibri" w:eastAsia="Calibri" w:hAnsi="Calibri" w:cs="Calibri"/>
                <w:color w:val="000000"/>
                <w:sz w:val="22"/>
                <w:szCs w:val="22"/>
              </w:rPr>
              <w:tab/>
              <w:t>2</w:t>
            </w:r>
          </w:hyperlink>
        </w:p>
        <w:p w14:paraId="0000003A" w14:textId="77777777" w:rsidR="000E0093" w:rsidRDefault="00D2713C">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hyperlink w:anchor="_26in1rg">
            <w:r w:rsidR="00BD4817">
              <w:rPr>
                <w:rFonts w:ascii="Calibri" w:eastAsia="Calibri" w:hAnsi="Calibri" w:cs="Calibri"/>
                <w:color w:val="000000"/>
                <w:sz w:val="22"/>
                <w:szCs w:val="22"/>
              </w:rPr>
              <w:t>Hình 4-2 Kết quả mô phỏng</w:t>
            </w:r>
            <w:r w:rsidR="00BD4817">
              <w:rPr>
                <w:rFonts w:ascii="Calibri" w:eastAsia="Calibri" w:hAnsi="Calibri" w:cs="Calibri"/>
                <w:color w:val="000000"/>
                <w:sz w:val="22"/>
                <w:szCs w:val="22"/>
              </w:rPr>
              <w:tab/>
              <w:t>2</w:t>
            </w:r>
          </w:hyperlink>
        </w:p>
        <w:p w14:paraId="0000003B" w14:textId="77777777" w:rsidR="000E0093" w:rsidRDefault="00BD4817">
          <w:pPr>
            <w:rPr>
              <w:sz w:val="22"/>
              <w:szCs w:val="22"/>
            </w:rPr>
          </w:pPr>
          <w:r>
            <w:fldChar w:fldCharType="end"/>
          </w:r>
        </w:p>
      </w:sdtContent>
    </w:sdt>
    <w:p w14:paraId="0000003C" w14:textId="77777777" w:rsidR="000E0093" w:rsidRDefault="00BD4817">
      <w:pPr>
        <w:rPr>
          <w:sz w:val="22"/>
          <w:szCs w:val="22"/>
        </w:rPr>
      </w:pPr>
      <w:r>
        <w:br w:type="page"/>
      </w:r>
    </w:p>
    <w:p w14:paraId="0000003D" w14:textId="77777777" w:rsidR="000E0093" w:rsidRDefault="00BD4817">
      <w:pPr>
        <w:jc w:val="center"/>
        <w:rPr>
          <w:b/>
          <w:color w:val="0070C0"/>
          <w:sz w:val="32"/>
          <w:szCs w:val="32"/>
        </w:rPr>
      </w:pPr>
      <w:r>
        <w:rPr>
          <w:b/>
          <w:color w:val="0070C0"/>
          <w:sz w:val="32"/>
          <w:szCs w:val="32"/>
        </w:rPr>
        <w:lastRenderedPageBreak/>
        <w:t xml:space="preserve">DANH SÁCH BẢNG </w:t>
      </w:r>
    </w:p>
    <w:sdt>
      <w:sdtPr>
        <w:id w:val="597303670"/>
        <w:docPartObj>
          <w:docPartGallery w:val="Table of Contents"/>
          <w:docPartUnique/>
        </w:docPartObj>
      </w:sdtPr>
      <w:sdtEndPr/>
      <w:sdtContent>
        <w:p w14:paraId="0000003E" w14:textId="77777777" w:rsidR="000E0093" w:rsidRDefault="00BD4817">
          <w:pPr>
            <w:pBdr>
              <w:top w:val="nil"/>
              <w:left w:val="nil"/>
              <w:bottom w:val="nil"/>
              <w:right w:val="nil"/>
              <w:between w:val="nil"/>
            </w:pBdr>
            <w:tabs>
              <w:tab w:val="right" w:pos="9062"/>
            </w:tabs>
            <w:spacing w:before="0" w:line="276" w:lineRule="auto"/>
            <w:rPr>
              <w:rFonts w:ascii="Calibri" w:eastAsia="Calibri" w:hAnsi="Calibri" w:cs="Calibri"/>
              <w:color w:val="000000"/>
              <w:sz w:val="22"/>
              <w:szCs w:val="22"/>
            </w:rPr>
          </w:pPr>
          <w:r>
            <w:fldChar w:fldCharType="begin"/>
          </w:r>
          <w:r>
            <w:instrText xml:space="preserve"> TOC \h \u \z </w:instrText>
          </w:r>
          <w:r>
            <w:fldChar w:fldCharType="separate"/>
          </w:r>
          <w:hyperlink w:anchor="_lnxbz9">
            <w:r>
              <w:rPr>
                <w:rFonts w:ascii="Calibri" w:eastAsia="Calibri" w:hAnsi="Calibri" w:cs="Calibri"/>
                <w:color w:val="000000"/>
                <w:sz w:val="22"/>
                <w:szCs w:val="22"/>
              </w:rPr>
              <w:t>B</w:t>
            </w:r>
          </w:hyperlink>
          <w:hyperlink w:anchor="_lnxbz9">
            <w:r>
              <w:rPr>
                <w:rFonts w:ascii="Arial" w:eastAsia="Arial" w:hAnsi="Arial" w:cs="Arial"/>
                <w:color w:val="000000"/>
                <w:sz w:val="22"/>
                <w:szCs w:val="22"/>
              </w:rPr>
              <w:t>ả</w:t>
            </w:r>
          </w:hyperlink>
          <w:hyperlink w:anchor="_lnxbz9">
            <w:r>
              <w:rPr>
                <w:rFonts w:ascii="Calibri" w:eastAsia="Calibri" w:hAnsi="Calibri" w:cs="Calibri"/>
                <w:color w:val="000000"/>
                <w:sz w:val="22"/>
                <w:szCs w:val="22"/>
              </w:rPr>
              <w:t>ng 1 Thông s</w:t>
            </w:r>
          </w:hyperlink>
          <w:hyperlink w:anchor="_lnxbz9">
            <w:r>
              <w:rPr>
                <w:rFonts w:ascii="Arial" w:eastAsia="Arial" w:hAnsi="Arial" w:cs="Arial"/>
                <w:color w:val="000000"/>
                <w:sz w:val="22"/>
                <w:szCs w:val="22"/>
              </w:rPr>
              <w:t>ố</w:t>
            </w:r>
          </w:hyperlink>
          <w:hyperlink w:anchor="_lnxbz9">
            <w:r>
              <w:rPr>
                <w:rFonts w:ascii="Calibri" w:eastAsia="Calibri" w:hAnsi="Calibri" w:cs="Calibri"/>
                <w:color w:val="000000"/>
                <w:sz w:val="22"/>
                <w:szCs w:val="22"/>
              </w:rPr>
              <w:t xml:space="preserve"> h</w:t>
            </w:r>
          </w:hyperlink>
          <w:hyperlink w:anchor="_lnxbz9">
            <w:r>
              <w:rPr>
                <w:rFonts w:ascii="Arial" w:eastAsia="Arial" w:hAnsi="Arial" w:cs="Arial"/>
                <w:color w:val="000000"/>
                <w:sz w:val="22"/>
                <w:szCs w:val="22"/>
              </w:rPr>
              <w:t>ệ</w:t>
            </w:r>
          </w:hyperlink>
          <w:hyperlink w:anchor="_lnxbz9">
            <w:r>
              <w:rPr>
                <w:rFonts w:ascii="Calibri" w:eastAsia="Calibri" w:hAnsi="Calibri" w:cs="Calibri"/>
                <w:color w:val="000000"/>
                <w:sz w:val="22"/>
                <w:szCs w:val="22"/>
              </w:rPr>
              <w:t xml:space="preserve"> th</w:t>
            </w:r>
          </w:hyperlink>
          <w:hyperlink w:anchor="_lnxbz9">
            <w:r>
              <w:rPr>
                <w:rFonts w:ascii="Arial" w:eastAsia="Arial" w:hAnsi="Arial" w:cs="Arial"/>
                <w:color w:val="000000"/>
                <w:sz w:val="22"/>
                <w:szCs w:val="22"/>
              </w:rPr>
              <w:t>ố</w:t>
            </w:r>
          </w:hyperlink>
          <w:hyperlink w:anchor="_lnxbz9">
            <w:r>
              <w:rPr>
                <w:rFonts w:ascii="Calibri" w:eastAsia="Calibri" w:hAnsi="Calibri" w:cs="Calibri"/>
                <w:color w:val="000000"/>
                <w:sz w:val="22"/>
                <w:szCs w:val="22"/>
              </w:rPr>
              <w:t>ng</w:t>
            </w:r>
            <w:r>
              <w:rPr>
                <w:rFonts w:ascii="Calibri" w:eastAsia="Calibri" w:hAnsi="Calibri" w:cs="Calibri"/>
                <w:color w:val="000000"/>
                <w:sz w:val="22"/>
                <w:szCs w:val="22"/>
              </w:rPr>
              <w:tab/>
              <w:t>2</w:t>
            </w:r>
          </w:hyperlink>
        </w:p>
        <w:p w14:paraId="0000003F" w14:textId="77777777" w:rsidR="000E0093" w:rsidRDefault="00BD4817">
          <w:r>
            <w:fldChar w:fldCharType="end"/>
          </w:r>
        </w:p>
      </w:sdtContent>
    </w:sdt>
    <w:p w14:paraId="00000040" w14:textId="77777777" w:rsidR="000E0093" w:rsidRDefault="00BD4817">
      <w:pPr>
        <w:sectPr w:rsidR="000E0093">
          <w:headerReference w:type="default" r:id="rId12"/>
          <w:footerReference w:type="default" r:id="rId13"/>
          <w:pgSz w:w="11907" w:h="16840"/>
          <w:pgMar w:top="1701" w:right="1134" w:bottom="1304" w:left="1701" w:header="850" w:footer="567" w:gutter="0"/>
          <w:cols w:space="720"/>
        </w:sectPr>
      </w:pPr>
      <w:r>
        <w:br w:type="page"/>
      </w:r>
    </w:p>
    <w:p w14:paraId="00000041" w14:textId="77777777" w:rsidR="000E0093" w:rsidRDefault="00BD4817">
      <w:pPr>
        <w:pStyle w:val="Heading1"/>
        <w:numPr>
          <w:ilvl w:val="0"/>
          <w:numId w:val="3"/>
        </w:numP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lastRenderedPageBreak/>
        <w:t>GIỚI THIỆU</w:t>
      </w:r>
    </w:p>
    <w:p w14:paraId="00000042" w14:textId="77777777" w:rsidR="000E0093" w:rsidRDefault="00BD4817">
      <w:pPr>
        <w:pStyle w:val="Heading2"/>
        <w:numPr>
          <w:ilvl w:val="1"/>
          <w:numId w:val="3"/>
        </w:numPr>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 xml:space="preserve"> Tổng quan</w:t>
      </w:r>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00000046" w14:textId="77777777" w:rsidR="000E0093" w:rsidRDefault="00BD4817">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757658" cy="2358995"/>
                    </a:xfrm>
                    <a:prstGeom prst="rect">
                      <a:avLst/>
                    </a:prstGeom>
                    <a:ln/>
                  </pic:spPr>
                </pic:pic>
              </a:graphicData>
            </a:graphic>
          </wp:inline>
        </w:drawing>
      </w:r>
    </w:p>
    <w:p w14:paraId="00000047"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1-1 Minh hoạ khả năng nhận biết vật thể trong môi trường phức tạp của xe tự hành Tesla.</w:t>
      </w:r>
    </w:p>
    <w:p w14:paraId="00000048" w14:textId="77777777" w:rsidR="000E0093" w:rsidRDefault="00BD4817">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 xml:space="preserve">Tình hình nghiên cứu trong và ngoài nước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77777777" w:rsidR="000E0093" w:rsidRDefault="00BD4817">
      <w:pPr>
        <w:numPr>
          <w:ilvl w:val="0"/>
          <w:numId w:val="7"/>
        </w:numPr>
        <w:pBdr>
          <w:top w:val="nil"/>
          <w:left w:val="nil"/>
          <w:bottom w:val="nil"/>
          <w:right w:val="nil"/>
          <w:between w:val="nil"/>
        </w:pBdr>
        <w:spacing w:before="0" w:line="276" w:lineRule="auto"/>
        <w:jc w:val="both"/>
      </w:pPr>
      <w:r>
        <w:rPr>
          <w:color w:val="000000"/>
        </w:rPr>
        <w:t>Dùng camera như cảm biến chính để thu thập nhiều loại thông tin về không gian.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LiDAR, ToF. Tuy nhiên những </w:t>
      </w:r>
      <w:r>
        <w:lastRenderedPageBreak/>
        <w:t xml:space="preserve">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đặc thù khác nhau. Đối với local navigation thì nhiều giải thuật như Dynamic Window Approach (DWA), D*, ..</w:t>
      </w:r>
    </w:p>
    <w:p w14:paraId="00000056" w14:textId="77777777" w:rsidR="000E0093" w:rsidRDefault="00BD4817">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389525" cy="3543907"/>
                    </a:xfrm>
                    <a:prstGeom prst="rect">
                      <a:avLst/>
                    </a:prstGeom>
                    <a:ln/>
                  </pic:spPr>
                </pic:pic>
              </a:graphicData>
            </a:graphic>
          </wp:inline>
        </w:drawing>
      </w:r>
    </w:p>
    <w:p w14:paraId="00000057"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1-2 Phân loại các giải thuật Path Planning [4].</w:t>
      </w:r>
    </w:p>
    <w:p w14:paraId="00000058" w14:textId="77777777" w:rsidR="000E0093" w:rsidRDefault="00BD4817">
      <w:pPr>
        <w:pStyle w:val="Heading2"/>
        <w:numPr>
          <w:ilvl w:val="1"/>
          <w:numId w:val="3"/>
        </w:numPr>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Mục tiêu đề tài</w:t>
      </w:r>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NỘI DUNG ĐỀ TÀI</w:t>
      </w:r>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77777777" w:rsidR="000E0093" w:rsidRDefault="00BD4817">
      <w:pPr>
        <w:ind w:firstLine="720"/>
        <w:jc w:val="both"/>
      </w:pPr>
      <w:r>
        <w:rPr>
          <w:b/>
        </w:rPr>
        <w:t>Nội dung 4:</w:t>
      </w:r>
      <w:r>
        <w:t xml:space="preserve"> Phác hoạ thiết kế các khối chức năng để chạy trên ROS.</w:t>
      </w:r>
    </w:p>
    <w:p w14:paraId="00000068" w14:textId="77777777" w:rsidR="000E0093" w:rsidRDefault="00BD4817">
      <w:pPr>
        <w:ind w:firstLine="720"/>
        <w:jc w:val="both"/>
      </w:pPr>
      <w:r>
        <w:rPr>
          <w:b/>
        </w:rPr>
        <w:t>Nội dung 5:</w:t>
      </w:r>
      <w:r>
        <w:t xml:space="preserve"> Tìm hiểu lý thuyết và thiết kế hệ thống phần cứng/firmware cho thiết bị.</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GIẢI PHÁP THỰC HIỆN</w:t>
      </w:r>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t>Sau đó, tìm hiểu lý thuyết xử lý hình ảnh được dùng trong các giải thuật V-SLAM như ORB Feature [5] dùng trong ORB-SLAM [3] hoặc SIFT/SURF Feature [6] dùng trong RTAB-</w:t>
      </w:r>
      <w:r>
        <w:lastRenderedPageBreak/>
        <w:t xml:space="preserve">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6">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t xml:space="preserve">Các node khởi tạo topic, subscribe và publish dữ liệu qua cơ chế truyền thông rosserial. Mỗi topic sẽ có định dạng gói thông tin khác nhau.   </w:t>
      </w:r>
    </w:p>
    <w:p w14:paraId="0000007A" w14:textId="77777777" w:rsidR="000E0093" w:rsidRDefault="00BD4817">
      <w:pPr>
        <w:ind w:firstLine="720"/>
        <w:jc w:val="both"/>
      </w:pPr>
      <w:r>
        <w:rPr>
          <w:b/>
        </w:rPr>
        <w:lastRenderedPageBreak/>
        <w:t>Nội dung 5:</w:t>
      </w:r>
      <w:r>
        <w:t xml:space="preserve"> Tìm hiểu lý thuyết và thiết kế hệ thống phần cứng/firmware cho thiết bị.</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77777777" w:rsidR="000E0093" w:rsidRDefault="00BD4817">
      <w:pPr>
        <w:ind w:firstLine="720"/>
        <w:jc w:val="both"/>
      </w:pPr>
      <w:r>
        <w:t>Đề tài sẽ thi công một thiết bị có bánh xe mô phỏng theo xe lăn. Thiết bị được điều khiển theo cơ chế differential drive.</w:t>
      </w:r>
    </w:p>
    <w:p w14:paraId="0000007D" w14:textId="77777777" w:rsidR="000E0093" w:rsidRDefault="00BD4817">
      <w:pPr>
        <w:ind w:firstLine="720"/>
        <w:jc w:val="both"/>
      </w:pPr>
      <w:r>
        <w:t>Riêng về camera,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vấn đề ánh sáng. Vì vậy đề tài chọn RGB-D camera vì những ưu điểm trên, đặc biết là tính phù hợp với môi trường mục tiêu của đề tài (môi trường trong nhà).</w:t>
      </w:r>
    </w:p>
    <w:p w14:paraId="0000007E" w14:textId="77777777" w:rsidR="000E0093" w:rsidRDefault="00BD4817">
      <w:pPr>
        <w:ind w:firstLine="720"/>
        <w:jc w:val="both"/>
      </w:pPr>
      <w:r>
        <w:t>Từ lựa chọn trên, đề tài có nhiệm vụ thiết kế một hệ thống phần cứng bao gồm MCU, Motors, IMU, Motor Driver, Pin, Máy tính nhúng và Camera RGB-D theo những yêu cầu đặt ra ban đầu. Sơ đồ khối tổng quan của hệ thống được phát thảo như dưới đây:</w:t>
      </w:r>
    </w:p>
    <w:p w14:paraId="0000007F" w14:textId="77777777" w:rsidR="000E0093" w:rsidRDefault="00BD4817">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5179" cy="2727498"/>
                    </a:xfrm>
                    <a:prstGeom prst="rect">
                      <a:avLst/>
                    </a:prstGeom>
                    <a:ln/>
                  </pic:spPr>
                </pic:pic>
              </a:graphicData>
            </a:graphic>
          </wp:inline>
        </w:drawing>
      </w:r>
    </w:p>
    <w:p w14:paraId="00000080"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3-1 Sơ đồ tổng quan hệ thống phần cứng của đề tài.</w:t>
      </w:r>
    </w:p>
    <w:p w14:paraId="00000081"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rPr>
        <w:t>DỰ KIẾN KẾT QUẢ ĐẠT ĐƯỢC</w:t>
      </w:r>
    </w:p>
    <w:p w14:paraId="00000084" w14:textId="77777777" w:rsidR="000E0093" w:rsidRDefault="00BD4817">
      <w:pPr>
        <w:pStyle w:val="Heading2"/>
        <w:numPr>
          <w:ilvl w:val="1"/>
          <w:numId w:val="3"/>
        </w:numPr>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Kết quả sơ khởi đã đạt được</w:t>
      </w:r>
    </w:p>
    <w:p w14:paraId="00000085" w14:textId="77777777" w:rsidR="000E0093" w:rsidRDefault="00BD4817">
      <w:pPr>
        <w:pStyle w:val="Heading2"/>
        <w:numPr>
          <w:ilvl w:val="2"/>
          <w:numId w:val="3"/>
        </w:numPr>
        <w:rPr>
          <w:rFonts w:ascii="Times New Roman" w:eastAsia="Times New Roman" w:hAnsi="Times New Roman" w:cs="Times New Roman"/>
        </w:rPr>
      </w:pPr>
      <w:r>
        <w:t>Nội dung 1</w:t>
      </w:r>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04811125" w:rsidR="00A26FEC" w:rsidRP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[1, p.3].</w:t>
      </w:r>
      <w:r w:rsidR="00A26FEC">
        <w:rPr>
          <w:bCs/>
          <w:iCs/>
        </w:rPr>
        <w:t xml:space="preserve"> </w:t>
      </w:r>
    </w:p>
    <w:p w14:paraId="29F8D040" w14:textId="23876AC7" w:rsidR="00A26FEC" w:rsidRPr="00143F11" w:rsidRDefault="00BD4817" w:rsidP="00143F11">
      <w:pPr>
        <w:ind w:left="720" w:firstLine="720"/>
        <w:jc w:val="both"/>
        <w:rPr>
          <w:b/>
        </w:rPr>
      </w:pPr>
      <w:r>
        <w:rPr>
          <w:b/>
        </w:rPr>
        <w:lastRenderedPageBreak/>
        <w:t>Khái niệm cơ bản</w:t>
      </w:r>
      <w:r w:rsidR="00A26FEC">
        <w:rPr>
          <w:bCs/>
          <w:iCs/>
        </w:rPr>
        <w:t xml:space="preserve"> </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biến ngẫu nhiên</w:t>
      </w:r>
      <w:r w:rsidR="004E1F86" w:rsidRPr="004D69F8">
        <w:rPr>
          <w:color w:val="000000"/>
        </w:rPr>
        <w:t xml:space="preserve">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w:t>
      </w:r>
      <w:r>
        <w:rPr>
          <w:color w:val="000000"/>
        </w:rPr>
        <w:t xml:space="preserve">Measurement còn được đề cập là </w:t>
      </w:r>
      <w:r>
        <w:rPr>
          <w:color w:val="000000"/>
        </w:rPr>
        <w:t>O</w:t>
      </w:r>
      <w:r>
        <w:rPr>
          <w:color w:val="000000"/>
        </w:rPr>
        <w:t xml:space="preserve">bservation hoặc </w:t>
      </w:r>
      <w:r>
        <w:rPr>
          <w:color w:val="000000"/>
        </w:rPr>
        <w:t>P</w:t>
      </w:r>
      <w:r>
        <w:rPr>
          <w:color w:val="000000"/>
        </w:rPr>
        <w:t xml:space="preserve">ercept trong các bài báo để </w:t>
      </w:r>
      <w:r>
        <w:rPr>
          <w:color w:val="000000"/>
        </w:rPr>
        <w:t xml:space="preserve">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 xml:space="preserve">Phân phối xác xuất của belief thể hiện những khả năng có thể xảy ra với trạng thái thực. </w:t>
      </w:r>
      <w:r w:rsidR="00A70976">
        <w:rPr>
          <w:color w:val="000000"/>
        </w:rPr>
        <w:t>Belief</w:t>
      </w:r>
      <w:r w:rsidR="00A70976">
        <w:rPr>
          <w:color w:val="000000"/>
        </w:rPr>
        <w:t xml:space="preserve"> </w:t>
      </w:r>
      <w:r w:rsidR="00A70976">
        <w:rPr>
          <w:color w:val="000000"/>
        </w:rPr>
        <w:t>tồn tại dưới dạng xác xuất</w:t>
      </w:r>
      <w:r w:rsidR="00A70976">
        <w:rPr>
          <w:color w:val="000000"/>
        </w:rPr>
        <w:t xml:space="preserve">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605"/>
        <w:gridCol w:w="3510"/>
        <w:gridCol w:w="3006"/>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F063C6"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b w:val="0"/>
                        <w:bCs w:val="0"/>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w:rPr>
                                <w:rFonts w:ascii="Cambria Math" w:hAnsi="Cambria Math"/>
                                <w:color w:val="000000"/>
                              </w:rPr>
                              <m:t>x</m:t>
                            </m:r>
                          </m:e>
                          <m:sub>
                            <m:r>
                              <w:rPr>
                                <w:rFonts w:ascii="Cambria Math" w:hAnsi="Cambria Math"/>
                                <w:color w:val="000000"/>
                              </w:rPr>
                              <m:t>t</m:t>
                            </m:r>
                          </m:sub>
                        </m:sSub>
                      </m:e>
                    </m:d>
                    <m:sSub>
                      <m:sSubPr>
                        <m:ctrlPr>
                          <w:rPr>
                            <w:rFonts w:ascii="Cambria Math" w:hAnsi="Cambria Math"/>
                            <w:b w:val="0"/>
                            <w:bCs w:val="0"/>
                            <w:color w:val="000000"/>
                          </w:rPr>
                        </m:ctrlPr>
                      </m:sSubPr>
                      <m:e>
                        <m:r>
                          <w:rPr>
                            <w:rFonts w:ascii="Cambria Math" w:hAnsi="Cambria Math"/>
                            <w:color w:val="000000"/>
                          </w:rPr>
                          <m:t>z</m:t>
                        </m:r>
                      </m:e>
                      <m:sub>
                        <m:r>
                          <w:rPr>
                            <w:rFonts w:ascii="Cambria Math" w:hAnsi="Cambria Math"/>
                            <w:color w:val="000000"/>
                          </w:rPr>
                          <m:t>1 : t-1</m:t>
                        </m:r>
                      </m:sub>
                    </m:sSub>
                    <m:r>
                      <w:rPr>
                        <w:rFonts w:ascii="Cambria Math" w:hAnsi="Cambria Math"/>
                        <w:color w:val="000000"/>
                      </w:rPr>
                      <m:t>,</m:t>
                    </m:r>
                    <m:sSub>
                      <m:sSubPr>
                        <m:ctrlPr>
                          <w:rPr>
                            <w:rFonts w:ascii="Cambria Math" w:hAnsi="Cambria Math"/>
                            <w:b w:val="0"/>
                            <w:bCs w:val="0"/>
                            <w:color w:val="000000"/>
                          </w:rPr>
                        </m:ctrlPr>
                      </m:sSubPr>
                      <m:e>
                        <m:r>
                          <w:rPr>
                            <w:rFonts w:ascii="Cambria Math" w:hAnsi="Cambria Math"/>
                            <w:color w:val="000000"/>
                          </w:rPr>
                          <m:t>u</m:t>
                        </m:r>
                      </m:e>
                      <m:sub>
                        <m: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6126ACA3" w:rsidR="000E0093" w:rsidRPr="00F063C6" w:rsidRDefault="00F063C6"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Pr>
          <w:color w:val="000000"/>
        </w:rPr>
        <w:t xml:space="preserve">. Có thể thấy,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Pr>
          <w:color w:val="000000"/>
        </w:rPr>
        <w:t xml:space="preserve"> tại thời điểm </w:t>
      </w:r>
      <m:oMath>
        <m:r>
          <w:rPr>
            <w:rFonts w:ascii="Cambria Math" w:hAnsi="Cambria Math"/>
            <w:color w:val="000000"/>
          </w:rPr>
          <m:t>t</m:t>
        </m:r>
      </m:oMath>
      <w:r>
        <w:rPr>
          <w:color w:val="000000"/>
        </w:rPr>
        <w:t xml:space="preserve"> là xác xuất khi đã biết measurement từ </w:t>
      </w:r>
      <m:oMath>
        <m:r>
          <w:rPr>
            <w:rFonts w:ascii="Cambria Math" w:hAnsi="Cambria Math"/>
            <w:color w:val="000000"/>
          </w:rPr>
          <m:t>t=1</m:t>
        </m:r>
      </m:oMath>
      <w:r>
        <w:rPr>
          <w:color w:val="000000"/>
        </w:rPr>
        <w:t xml:space="preserve"> đến khi </w:t>
      </w:r>
      <m:oMath>
        <m:r>
          <w:rPr>
            <w:rFonts w:ascii="Cambria Math" w:hAnsi="Cambria Math"/>
            <w:color w:val="000000"/>
          </w:rPr>
          <m:t>t=(t</m:t>
        </m:r>
        <m:r>
          <w:rPr>
            <w:rFonts w:ascii="Cambria Math" w:hAnsi="Cambria Math"/>
            <w:color w:val="000000"/>
          </w:rPr>
          <m:t>-1</m:t>
        </m:r>
      </m:oMath>
      <w:r>
        <w:rPr>
          <w:color w:val="000000"/>
        </w:rPr>
        <w:t xml:space="preserve">) và </w:t>
      </w:r>
      <w:r>
        <w:rPr>
          <w:color w:val="000000"/>
        </w:rPr>
        <w:lastRenderedPageBreak/>
        <w:t xml:space="preserve">control từ </w:t>
      </w:r>
      <m:oMath>
        <m:r>
          <w:rPr>
            <w:rFonts w:ascii="Cambria Math" w:hAnsi="Cambria Math"/>
            <w:color w:val="000000"/>
          </w:rPr>
          <m:t>t=1</m:t>
        </m:r>
      </m:oMath>
      <w:r>
        <w:rPr>
          <w:color w:val="000000"/>
        </w:rPr>
        <w:t xml:space="preserve"> đến </w:t>
      </w:r>
      <m:oMath>
        <m:r>
          <w:rPr>
            <w:rFonts w:ascii="Cambria Math" w:hAnsi="Cambria Math"/>
            <w:color w:val="000000"/>
          </w:rPr>
          <m:t>t</m:t>
        </m:r>
      </m:oMath>
      <w:r>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Pr>
          <w:color w:val="000000"/>
        </w:rPr>
        <w:t xml:space="preserve"> chính là dự đoán xác xuất của state dựa trên measurement và control trong quá khứ, kèm theo là control tại thời điểm </w:t>
      </w:r>
      <m:oMath>
        <m:r>
          <w:rPr>
            <w:rFonts w:ascii="Cambria Math" w:hAnsi="Cambria Math"/>
            <w:color w:val="000000"/>
          </w:rPr>
          <m:t>t</m:t>
        </m:r>
      </m:oMath>
      <w:r>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Khi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m:t>
            </m:r>
            <m:r>
              <w:rPr>
                <w:rFonts w:ascii="Cambria Math" w:hAnsi="Cambria Math"/>
                <w:color w:val="000000"/>
              </w:rPr>
              <m:t>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644E0D86" w14:textId="57513893" w:rsidR="00307147" w:rsidRDefault="006B5CA7">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m:t>
        </m:r>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8"/>
      <w:r>
        <w:rPr>
          <w:bCs/>
          <w:iCs/>
        </w:rPr>
        <w:t>biến</w:t>
      </w:r>
      <w:commentRangeEnd w:id="8"/>
      <w:r w:rsidR="00831028">
        <w:rPr>
          <w:rStyle w:val="CommentReference"/>
        </w:rPr>
        <w:commentReference w:id="8"/>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iCs/>
                      </w:rPr>
                    </m:ctrlPr>
                  </m:fPr>
                  <m:num>
                    <m:r>
                      <m:rPr>
                        <m:sty m:val="bi"/>
                      </m:rP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r>
                                  <m:rPr>
                                    <m:sty m:val="bi"/>
                                  </m:rPr>
                                  <w:rPr>
                                    <w:rFonts w:ascii="Cambria Math"/>
                                  </w:rPr>
                                  <m:t xml:space="preserve"> </m:t>
                                </m:r>
                              </m:sub>
                            </m:sSub>
                          </m:e>
                        </m:d>
                        <m:r>
                          <m:rPr>
                            <m:sty m:val="bi"/>
                          </m:rPr>
                          <w:rPr>
                            <w:rFonts w:ascii="Cambria Math"/>
                          </w:rPr>
                          <m:t xml:space="preserve"> </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m:t>
                </m:r>
                <m:r>
                  <w:rPr>
                    <w:rFonts w:ascii="Cambria Math" w:hAnsi="Cambria Math"/>
                  </w:rPr>
                  <m:t>η</m:t>
                </m:r>
                <m:r>
                  <w:rPr>
                    <w:rFonts w:ascii="Cambria Math" w:hAnsi="Cambria Math"/>
                  </w:rPr>
                  <m:t xml:space="preserve"> </m:t>
                </m:r>
                <m:r>
                  <w:rPr>
                    <w:rFonts w:ascii="Cambria Math"/>
                  </w:rPr>
                  <m:t>p</m:t>
                </m:r>
                <m:d>
                  <m:dPr>
                    <m:ctrlPr>
                      <w:rPr>
                        <w:rFonts w:ascii="Cambria Math"/>
                        <w:bCs/>
                        <w:iCs/>
                      </w:rPr>
                    </m:ctrlPr>
                  </m:dPr>
                  <m:e>
                    <m:d>
                      <m:dPr>
                        <m:begChr m:val=""/>
                        <m:endChr m:val="|"/>
                        <m:ctrlPr>
                          <w:rPr>
                            <w:rFonts w:ascii="Cambria Math"/>
                            <w:bCs/>
                            <w:iCs/>
                          </w:rPr>
                        </m:ctrlPr>
                      </m:dPr>
                      <m:e>
                        <m:sSub>
                          <m:sSubPr>
                            <m:ctrlPr>
                              <w:rPr>
                                <w:rFonts w:ascii="Cambria Math"/>
                                <w:bCs/>
                                <w:iCs/>
                              </w:rPr>
                            </m:ctrlPr>
                          </m:sSubPr>
                          <m:e>
                            <m:r>
                              <w:rPr>
                                <w:rFonts w:ascii="Cambria Math"/>
                              </w:rPr>
                              <m:t>z</m:t>
                            </m:r>
                          </m:e>
                          <m:sub>
                            <m:r>
                              <w:rPr>
                                <w:rFonts w:ascii="Cambria Math"/>
                              </w:rPr>
                              <m:t>t</m:t>
                            </m:r>
                          </m:sub>
                        </m:sSub>
                      </m:e>
                    </m:d>
                    <m:sSub>
                      <m:sSubPr>
                        <m:ctrlPr>
                          <w:rPr>
                            <w:rFonts w:ascii="Cambria Math"/>
                            <w:bCs/>
                            <w:iCs/>
                          </w:rPr>
                        </m:ctrlPr>
                      </m:sSubPr>
                      <m:e>
                        <m:r>
                          <w:rPr>
                            <w:rFonts w:ascii="Cambria Math"/>
                          </w:rPr>
                          <m:t xml:space="preserve"> </m:t>
                        </m:r>
                        <m:r>
                          <w:rPr>
                            <w:rFonts w:ascii="Cambria Math"/>
                          </w:rPr>
                          <m:t>x</m:t>
                        </m:r>
                      </m:e>
                      <m:sub>
                        <m:r>
                          <w:rPr>
                            <w:rFonts w:ascii="Cambria Math"/>
                          </w:rPr>
                          <m:t>t</m:t>
                        </m:r>
                      </m:sub>
                    </m:sSub>
                    <m:r>
                      <w:rPr>
                        <w:rFonts w:ascii="Cambria Math"/>
                      </w:rPr>
                      <m:t>,</m:t>
                    </m:r>
                    <m:sSub>
                      <m:sSubPr>
                        <m:ctrlPr>
                          <w:rPr>
                            <w:rFonts w:asci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 xml:space="preserve"> </m:t>
                            </m:r>
                          </m:sub>
                        </m:sSub>
                      </m:e>
                    </m:d>
                    <m:sSub>
                      <m:sSubPr>
                        <m:ctrlPr>
                          <w:rPr>
                            <w:rFonts w:ascii="Cambria Math" w:hAnsi="Cambria Math"/>
                            <w:bCs/>
                            <w:iCs/>
                          </w:rPr>
                        </m:ctrlPr>
                      </m:sSubPr>
                      <m:e>
                        <m:r>
                          <w:rPr>
                            <w:rFonts w:ascii="Cambria Math" w:hAnsi="Cambria Math"/>
                          </w:rPr>
                          <m:t xml:space="preserve"> </m:t>
                        </m:r>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bCs/>
                <w:iCs/>
              </w:rPr>
            </m:ctrlPr>
          </m:dPr>
          <m:e>
            <m:d>
              <m:dPr>
                <m:begChr m:val=""/>
                <m:endChr m:val="|"/>
                <m:ctrlPr>
                  <w:rPr>
                    <w:rFonts w:ascii="Cambria Math"/>
                    <w:bCs/>
                    <w:iCs/>
                  </w:rPr>
                </m:ctrlPr>
              </m:dPr>
              <m:e>
                <m:sSub>
                  <m:sSubPr>
                    <m:ctrlPr>
                      <w:rPr>
                        <w:rFonts w:asci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iCs/>
                    </w:rPr>
                  </m:ctrlPr>
                </m:dPr>
                <m:e>
                  <m:d>
                    <m:dPr>
                      <m:begChr m:val=""/>
                      <m:endChr m:val="|"/>
                      <m:ctrlPr>
                        <w:rPr>
                          <w:rFonts w:ascii="Cambria Math"/>
                          <w:iCs/>
                        </w:rPr>
                      </m:ctrlPr>
                    </m:dPr>
                    <m:e>
                      <m:sSub>
                        <m:sSubPr>
                          <m:ctrlPr>
                            <w:rPr>
                              <w:rFonts w:ascii="Cambria Math"/>
                              <w:iCs/>
                            </w:rPr>
                          </m:ctrlPr>
                        </m:sSubPr>
                        <m:e>
                          <m:r>
                            <m:rPr>
                              <m:sty m:val="bi"/>
                            </m:rPr>
                            <w:rPr>
                              <w:rFonts w:ascii="Cambria Math"/>
                            </w:rPr>
                            <m:t>z</m:t>
                          </m:r>
                        </m:e>
                        <m:sub>
                          <m:r>
                            <m:rPr>
                              <m:sty m:val="bi"/>
                            </m:rPr>
                            <w:rPr>
                              <w:rFonts w:ascii="Cambria Math"/>
                            </w:rPr>
                            <m:t>t</m:t>
                          </m:r>
                        </m:sub>
                      </m:sSub>
                    </m:e>
                  </m:d>
                  <m:sSub>
                    <m:sSubPr>
                      <m:ctrlPr>
                        <w:rPr>
                          <w:rFonts w:asci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m:t>
                      </m:r>
                      <m:r>
                        <m:rPr>
                          <m:sty m:val="bi"/>
                        </m:rPr>
                        <w:rPr>
                          <w:rFonts w:ascii="Cambria Math" w:hAnsi="Cambria Math"/>
                        </w:rPr>
                        <m:t>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m:t>
                </m:r>
                <m:r>
                  <m:rPr>
                    <m:sty m:val="bi"/>
                  </m:rPr>
                  <w:rPr>
                    <w:rFonts w:ascii="Cambria Math" w:hAnsi="Cambria Math"/>
                  </w:rPr>
                  <m:t>η</m:t>
                </m:r>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m:t>
                </m:r>
                <m:r>
                  <w:rPr>
                    <w:rFonts w:ascii="Cambria Math" w:hAnsi="Cambria Math"/>
                  </w:rPr>
                  <m:t>ⅇl</m:t>
                </m:r>
                <m:d>
                  <m:dPr>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z</m:t>
                            </m:r>
                            <m:r>
                              <w:rPr>
                                <w:rFonts w:ascii="Cambria Math" w:hAnsi="Cambria Math"/>
                              </w:rPr>
                              <m:t xml:space="preserve"> </m:t>
                            </m:r>
                          </m:e>
                          <m:sub>
                            <m:r>
                              <w:rPr>
                                <w:rFonts w:ascii="Cambria Math" w:hAnsi="Cambria Math"/>
                              </w:rPr>
                              <m:t>t</m:t>
                            </m:r>
                          </m:sub>
                        </m:sSub>
                      </m:e>
                    </m:d>
                    <m:r>
                      <w:rPr>
                        <w:rFonts w:ascii="Cambria Math" w:hAnsi="Cambria Math"/>
                      </w:rPr>
                      <m:t xml:space="preserve"> </m:t>
                    </m:r>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 w:val="0"/>
                        <w:bCs w:val="0"/>
                        <w:iCs/>
                      </w:rPr>
                    </m:ctrlPr>
                  </m:accPr>
                  <m:e>
                    <m: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w:rPr>
                            <w:rFonts w:ascii="Cambria Math" w:hAnsi="Cambria Math"/>
                          </w:rPr>
                          <m:t>x</m:t>
                        </m:r>
                      </m:e>
                      <m:sub>
                        <m: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m:t>
                  </m:r>
                  <m:r>
                    <w:rPr>
                      <w:rFonts w:ascii="Cambria Math" w:hAnsi="Cambria Math"/>
                    </w:rPr>
                    <m:t>ⅇ</m:t>
                  </m:r>
                  <m:r>
                    <m:rPr>
                      <m:sty m:val="bi"/>
                    </m:rPr>
                    <w:rPr>
                      <w:rFonts w:ascii="Cambria Math" w:hAnsi="Cambria Math"/>
                    </w:rPr>
                    <m:t>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r>
                        <m:rPr>
                          <m:sty m:val="bi"/>
                        </m:rPr>
                        <w:rPr>
                          <w:rFonts w:ascii="Cambria Math" w:hAnsi="Cambria Math"/>
                        </w:rPr>
                        <m: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m:t>
              </m:r>
              <m:r>
                <w:rPr>
                  <w:rFonts w:ascii="Cambria Math" w:hAnsi="Cambria Math"/>
                </w:rPr>
                <m:t xml:space="preserve"> </m:t>
              </m:r>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m:t>
                          </m:r>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sSub>
                    <m:sSubPr>
                      <m:ctrlPr>
                        <w:rPr>
                          <w:rFonts w:ascii="Cambria Math" w:hAnsi="Cambria Math"/>
                          <w:b w:val="0"/>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 w:val="0"/>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 w:val="0"/>
                          <w:iCs/>
                        </w:rPr>
                      </m:ctrlPr>
                    </m:sSubPr>
                    <m:e>
                      <m:r>
                        <w:rPr>
                          <w:rFonts w:ascii="Cambria Math" w:hAnsi="Cambria Math"/>
                        </w:rPr>
                        <m:t>u</m:t>
                      </m:r>
                    </m:e>
                    <m:sub>
                      <m:r>
                        <w:rPr>
                          <w:rFonts w:ascii="Cambria Math" w:hAnsi="Cambria Math"/>
                        </w:rPr>
                        <m:t>1:t</m:t>
                      </m:r>
                    </m:sub>
                  </m:sSub>
                </m:e>
              </m:d>
              <m:r>
                <w:rPr>
                  <w:rFonts w:ascii="Cambria Math" w:hAnsi="Cambria Math"/>
                </w:rPr>
                <m:t xml:space="preserve"> = </m:t>
              </m:r>
            </m:oMath>
            <w:r w:rsidR="003D1603" w:rsidRPr="00ED6647">
              <w:rPr>
                <w:b w:val="0"/>
                <w:iCs/>
              </w:rPr>
              <w:t xml:space="preserve"> </w:t>
            </w:r>
            <m:oMath>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nary>
                <m:naryPr>
                  <m:subHide m:val="1"/>
                  <m:supHide m:val="1"/>
                  <m:ctrlPr>
                    <w:rPr>
                      <w:rFonts w:ascii="Cambria Math" w:hAnsi="Cambria Math"/>
                      <w:b w:val="0"/>
                      <w:i/>
                      <w:iCs/>
                    </w:rPr>
                  </m:ctrlPr>
                </m:naryPr>
                <m:sub/>
                <m:sup/>
                <m:e>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 w:val="0"/>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 w:val="0"/>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 w:val="0"/>
                          <w:iCs/>
                        </w:rPr>
                      </m:ctrlPr>
                    </m:sSubPr>
                    <m:e>
                      <m:r>
                        <w:rPr>
                          <w:rFonts w:ascii="Cambria Math" w:hAnsi="Cambria Math"/>
                        </w:rPr>
                        <m:t>x</m:t>
                      </m:r>
                    </m:e>
                    <m:sub>
                      <m: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m:t>
                </m:r>
                <m:r>
                  <w:rPr>
                    <w:rFonts w:ascii="Cambria Math" w:hAnsi="Cambria Math"/>
                  </w:rPr>
                  <m: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r>
                  <w:rPr>
                    <w:rFonts w:ascii="Cambria Math" w:hAnsi="Cambria Math"/>
                  </w:rPr>
                  <m: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085B9F">
            <w:pPr>
              <w:jc w:val="both"/>
              <w:rPr>
                <w:bCs w:val="0"/>
                <w:iCs/>
              </w:rPr>
            </w:pPr>
          </w:p>
        </w:tc>
        <w:tc>
          <w:tcPr>
            <w:tcW w:w="6660" w:type="dxa"/>
          </w:tcPr>
          <w:p w14:paraId="70E05A69" w14:textId="667ED235"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e>
              </m:d>
              <m:r>
                <w:rPr>
                  <w:rFonts w:ascii="Cambria Math" w:hAnsi="Cambria Math"/>
                </w:rPr>
                <m:t xml:space="preserve">= </m:t>
              </m:r>
              <m:nary>
                <m:naryPr>
                  <m:subHide m:val="1"/>
                  <m:supHide m:val="1"/>
                  <m:ctrlPr>
                    <w:rPr>
                      <w:rFonts w:ascii="Cambria Math" w:hAnsi="Cambria Math"/>
                      <w:b w:val="0"/>
                      <w:i/>
                      <w:iCs/>
                    </w:rPr>
                  </m:ctrlPr>
                </m:naryPr>
                <m:sub/>
                <m:sup/>
                <m:e>
                  <m: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 w:val="0"/>
                              <w:iCs/>
                            </w:rPr>
                          </m:ctrlPr>
                        </m:sSubPr>
                        <m:e>
                          <m:r>
                            <w:rPr>
                              <w:rFonts w:ascii="Cambria Math" w:hAnsi="Cambria Math"/>
                            </w:rPr>
                            <m:t>x</m:t>
                          </m:r>
                        </m:e>
                        <m:sub>
                          <m:r>
                            <w:rPr>
                              <w:rFonts w:ascii="Cambria Math" w:hAnsi="Cambria Math"/>
                            </w:rPr>
                            <m:t>t-1</m:t>
                          </m:r>
                        </m:sub>
                      </m:sSub>
                      <m:sSub>
                        <m:sSubPr>
                          <m:ctrlPr>
                            <w:rPr>
                              <w:rFonts w:ascii="Cambria Math" w:hAnsi="Cambria Math"/>
                              <w:b w:val="0"/>
                              <w:iCs/>
                            </w:rPr>
                          </m:ctrlPr>
                        </m:sSubPr>
                        <m:e>
                          <m:r>
                            <w:rPr>
                              <w:rFonts w:ascii="Cambria Math" w:hAnsi="Cambria Math"/>
                            </w:rPr>
                            <m:t>,u</m:t>
                          </m:r>
                        </m:e>
                        <m:sub>
                          <m:r>
                            <w:rPr>
                              <w:rFonts w:ascii="Cambria Math" w:hAnsi="Cambria Math"/>
                            </w:rPr>
                            <m:t>t</m:t>
                          </m:r>
                        </m:sub>
                      </m:sSub>
                    </m:e>
                  </m:d>
                  <m: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b w:val="0"/>
                          <w:iCs/>
                        </w:rPr>
                      </m:ctrlPr>
                    </m:sSubPr>
                    <m:e>
                      <m:r>
                        <w:rPr>
                          <w:rFonts w:ascii="Cambria Math" w:hAnsi="Cambria Math"/>
                        </w:rPr>
                        <m:t>x</m:t>
                      </m:r>
                    </m:e>
                    <m:sub>
                      <m:r>
                        <w:rPr>
                          <w:rFonts w:ascii="Cambria Math" w:hAnsi="Cambria Math"/>
                        </w:rPr>
                        <m:t>t-1</m:t>
                      </m:r>
                    </m:sub>
                  </m:sSub>
                </m:e>
              </m:nary>
            </m:oMath>
          </w:p>
        </w:tc>
        <w:tc>
          <w:tcPr>
            <w:tcW w:w="616" w:type="dxa"/>
          </w:tcPr>
          <w:p w14:paraId="69F968E0" w14:textId="3D07439F"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73B248EF"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để</w:t>
      </w:r>
      <w:r w:rsidR="006B5CA7">
        <w:rPr>
          <w:bCs/>
          <w:iCs/>
        </w:rPr>
        <w:t xml:space="preserve"> tính dựa trên dữ li</w:t>
      </w:r>
      <w:r w:rsidR="00C56EB2">
        <w:rPr>
          <w:bCs/>
          <w:iCs/>
        </w:rPr>
        <w:t>ệ</w:t>
      </w:r>
      <w:r w:rsidR="006B5CA7">
        <w:rPr>
          <w:bCs/>
          <w:iCs/>
        </w:rPr>
        <w:t>u measurement và control</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r>
                            <w:rPr>
                              <w:rFonts w:ascii="Cambria Math" w:hAnsi="Cambria Math"/>
                            </w:rPr>
                            <m:t xml:space="preserve"> </m:t>
                          </m:r>
                        </m:sub>
                      </m:sSub>
                    </m:e>
                  </m:d>
                  <m:sSub>
                    <m:sSubPr>
                      <m:ctrlPr>
                        <w:rPr>
                          <w:rFonts w:ascii="Cambria Math" w:hAnsi="Cambria Math"/>
                          <w:bCs/>
                          <w:iCs/>
                        </w:rPr>
                      </m:ctrlPr>
                    </m:sSubPr>
                    <m:e>
                      <m:r>
                        <w:rPr>
                          <w:rFonts w:ascii="Cambria Math" w:hAnsi="Cambria Math"/>
                        </w:rPr>
                        <m:t xml:space="preserve"> </m:t>
                      </m:r>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r>
                <w:rPr>
                  <w:rFonts w:ascii="Cambria Math" w:hAnsi="Cambria Math"/>
                </w:rPr>
                <m:t>bⅇ</m:t>
              </m:r>
              <m:r>
                <w:rPr>
                  <w:rFonts w:ascii="Cambria Math" w:hAnsi="Cambria Math"/>
                </w:rPr>
                <m:t>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m:t>
              </m:r>
              <m:r>
                <w:rPr>
                  <w:rFonts w:ascii="Cambria Math" w:hAns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m:t>
                  </m:r>
                  <m:r>
                    <w:rPr>
                      <w:rFonts w:ascii="Cambria Math" w:hAnsi="Cambria Math"/>
                    </w:rPr>
                    <m:t>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pPr>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3E5DBD1" w14:textId="7D470FC0" w:rsidR="006B5CA7" w:rsidRPr="006B5CA7" w:rsidRDefault="00ED6647">
      <w:pPr>
        <w:ind w:left="720" w:firstLine="720"/>
        <w:jc w:val="both"/>
        <w:rPr>
          <w:bCs/>
          <w:iCs/>
        </w:rPr>
      </w:pPr>
      <w:r>
        <w:rPr>
          <w:bCs/>
          <w:iCs/>
        </w:rPr>
        <w:t>Từ đây, Bayes filter đóng vai trò là nền tảng lý thuyết cho các giải thuật mang tính thực tế hơn như Particle filter và Kalman filter.</w:t>
      </w:r>
    </w:p>
    <w:p w14:paraId="0000008C" w14:textId="194A3239" w:rsidR="000E0093" w:rsidRDefault="00BD4817">
      <w:pPr>
        <w:ind w:left="720" w:firstLine="720"/>
        <w:jc w:val="both"/>
        <w:rPr>
          <w:b/>
        </w:rPr>
      </w:pPr>
      <w:r>
        <w:rPr>
          <w:b/>
        </w:rPr>
        <w:t xml:space="preserve">Particle Filter </w:t>
      </w:r>
    </w:p>
    <w:p w14:paraId="0B276DDC" w14:textId="77777777" w:rsidR="00764930" w:rsidRDefault="00764930" w:rsidP="00764930">
      <w:pPr>
        <w:ind w:left="720" w:firstLine="720"/>
        <w:jc w:val="both"/>
      </w:pPr>
      <w:r>
        <w:t xml:space="preserve">Để ứng dụng bộ lọc Bayesian vào giải quyết bài toán dự đoán state của robot có hai phương thức chính. </w:t>
      </w:r>
    </w:p>
    <w:p w14:paraId="02AE436D" w14:textId="77777777" w:rsidR="00764930" w:rsidRDefault="00764930" w:rsidP="00764930">
      <w:pPr>
        <w:ind w:left="720" w:firstLine="720"/>
        <w:jc w:val="both"/>
      </w:pPr>
      <w:r>
        <w:t xml:space="preserve">Truyền thống, bộ lọc Extended Kalman Filter (EKF) được sử dụng bám theo giả thuyết rằng: các phân bố xác suất xảy ra đều là phân bố Gaussian. Tuy nhiên, thực tế các phân bố xác suất là ngẫu nhiên và non-gaussian. </w:t>
      </w:r>
    </w:p>
    <w:p w14:paraId="725D7068" w14:textId="04196FDD" w:rsidR="00764930" w:rsidRDefault="00764930" w:rsidP="00764930">
      <w:pPr>
        <w:ind w:left="720" w:firstLine="720"/>
        <w:jc w:val="both"/>
      </w:pPr>
      <w:r>
        <w:lastRenderedPageBreak/>
        <w:t>Hiện tại, bộ lọc Particle, hay tên khác là bộ lọc Monte Carlo</w:t>
      </w:r>
      <w:r>
        <w:rPr>
          <w:rFonts w:ascii="Arial" w:eastAsia="Arial" w:hAnsi="Arial" w:cs="Arial"/>
          <w:b/>
          <w:color w:val="202122"/>
          <w:sz w:val="21"/>
          <w:szCs w:val="21"/>
          <w:highlight w:val="white"/>
        </w:rPr>
        <w:t xml:space="preserve">, </w:t>
      </w:r>
      <w:r>
        <w:t xml:space="preserve">sinh ra để giải quyết bài toán ước lượng trạng thái trong trường hợp hệ thống có phân bố xác suất nhiễu là ngẫu nhiên. Do vậy, </w:t>
      </w:r>
      <w:r w:rsidR="003C738F">
        <w:t xml:space="preserve"> </w:t>
      </w:r>
      <w:r>
        <w:t xml:space="preserve">bộ lọc Particle đang được sự dụng rộng rãi hơn EKF.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77777777" w:rsidR="00E97902" w:rsidRDefault="00E97902" w:rsidP="00E97902">
      <w:pPr>
        <w:ind w:left="720" w:firstLine="720"/>
        <w:jc w:val="both"/>
        <w:rPr>
          <w:lang w:eastAsia="ja-JP"/>
        </w:rPr>
      </w:pPr>
      <w:r>
        <w:rPr>
          <w:lang w:eastAsia="ja-JP"/>
        </w:rPr>
        <w:t xml:space="preserve">Truyền thống, Extended Kalman Filter (EKF) được sử dụng bám theo giả thuyết rằng: các phân bố xác xuất xảy ra đều là phân bố Gaussian. Bộ lọc EKF rất hiệu quả khi áp dụng trong các hệ thống có nhiễu theo phân bố Gaussian. Tuy nhiên, thực tế các phân bố xác xuất là ngẫu nhiên và không phải là phân bố Gaussian (non-Gaussian). </w:t>
      </w:r>
    </w:p>
    <w:p w14:paraId="205C195F" w14:textId="77777777" w:rsidR="00E97902" w:rsidRDefault="00E97902" w:rsidP="00E97902">
      <w:pPr>
        <w:ind w:left="720" w:firstLine="720"/>
        <w:jc w:val="both"/>
        <w:rPr>
          <w:lang w:eastAsia="ja-JP"/>
        </w:rPr>
      </w:pPr>
      <w:r>
        <w:rPr>
          <w:lang w:eastAsia="ja-JP"/>
        </w:rPr>
        <w:t>Hiện tại, các bộ lọc loại Particle filter, hay gọi cách khác là</w:t>
      </w:r>
      <w:r w:rsidRPr="00EC7454">
        <w:rPr>
          <w:lang w:eastAsia="ja-JP"/>
        </w:rPr>
        <w:t xml:space="preserve"> Monte Carlo</w:t>
      </w:r>
      <w:r>
        <w:rPr>
          <w:lang w:eastAsia="ja-JP"/>
        </w:rPr>
        <w:t xml:space="preserve"> filter</w:t>
      </w:r>
      <w:r>
        <w:rPr>
          <w:rFonts w:ascii="Arial" w:hAnsi="Arial" w:cs="Arial"/>
          <w:b/>
          <w:bCs/>
          <w:color w:val="202122"/>
          <w:sz w:val="21"/>
          <w:szCs w:val="21"/>
          <w:shd w:val="clear" w:color="auto" w:fill="FFFFFF"/>
        </w:rPr>
        <w:t xml:space="preserve">, </w:t>
      </w:r>
      <w:r>
        <w:rPr>
          <w:lang w:eastAsia="ja-JP"/>
        </w:rPr>
        <w:t xml:space="preserve">sinh ra để giải quyết bài toán dự đoán trạng thái trong trường hợp nhiễu phân bố xác xuất nhiễu non-Gaussian. Loại bộ lọc này đang được sự dụng rộng rãi do mang nhiều ưu điểm khi ứng dụng thực tế. Trong đó, Particle filter lấy một tập hợp hữu hạn mẫu (sampling) từ phân phối xác suất hậu nghiệm, các mẫu rời rạc này được gọi là particles. Do đó, từ mật độ của các particles, ta có thể thể hiện lại phân phối xác xuất hậu nghiệm đó một cách gần đúng. Mỗi mẫu đi kèm trọng số thể hiện độ tin cậy của nó. Mẫu có trọng số cao nhất đồng nghĩa là khả năng xảy ra của mẫu đó cao nhất. Hình dưới đây thể hiện sự phân bố của các particles (samples) theo hàm phân bố xác xuất f(x) mà chúng đã được lấy mẫu. </w:t>
      </w:r>
    </w:p>
    <w:p w14:paraId="08461926" w14:textId="77777777" w:rsidR="00E97902" w:rsidRDefault="00E97902" w:rsidP="00E97902">
      <w:pPr>
        <w:keepNext/>
        <w:ind w:left="720" w:firstLine="720"/>
        <w:jc w:val="both"/>
      </w:pPr>
      <w:r w:rsidRPr="009C66A6">
        <w:rPr>
          <w:noProof/>
          <w:lang w:eastAsia="ja-JP"/>
        </w:rPr>
        <w:drawing>
          <wp:inline distT="0" distB="0" distL="0" distR="0" wp14:anchorId="23284316" wp14:editId="5AA27A82">
            <wp:extent cx="3982006" cy="275310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2006" cy="2753109"/>
                    </a:xfrm>
                    <a:prstGeom prst="rect">
                      <a:avLst/>
                    </a:prstGeom>
                  </pic:spPr>
                </pic:pic>
              </a:graphicData>
            </a:graphic>
          </wp:inline>
        </w:drawing>
      </w:r>
    </w:p>
    <w:p w14:paraId="043F6CCC" w14:textId="77777777" w:rsidR="00E97902" w:rsidRPr="00E97902" w:rsidRDefault="00E97902" w:rsidP="00E97902">
      <w:pPr>
        <w:pStyle w:val="Caption"/>
        <w:jc w:val="center"/>
        <w:rPr>
          <w:color w:val="auto"/>
          <w:sz w:val="22"/>
          <w:szCs w:val="22"/>
          <w:lang w:eastAsia="ja-JP"/>
        </w:rPr>
      </w:pPr>
      <w:r w:rsidRPr="00E97902">
        <w:rPr>
          <w:color w:val="auto"/>
          <w:sz w:val="22"/>
          <w:szCs w:val="22"/>
        </w:rPr>
        <w:t xml:space="preserve">Hình </w:t>
      </w:r>
      <w:r w:rsidRPr="00E97902">
        <w:rPr>
          <w:color w:val="auto"/>
          <w:sz w:val="22"/>
          <w:szCs w:val="22"/>
        </w:rPr>
        <w:fldChar w:fldCharType="begin"/>
      </w:r>
      <w:r w:rsidRPr="00E97902">
        <w:rPr>
          <w:color w:val="auto"/>
          <w:sz w:val="22"/>
          <w:szCs w:val="22"/>
        </w:rPr>
        <w:instrText xml:space="preserve"> STYLEREF 1 \s </w:instrText>
      </w:r>
      <w:r w:rsidRPr="00E97902">
        <w:rPr>
          <w:color w:val="auto"/>
          <w:sz w:val="22"/>
          <w:szCs w:val="22"/>
        </w:rPr>
        <w:fldChar w:fldCharType="separate"/>
      </w:r>
      <w:r w:rsidRPr="00E97902">
        <w:rPr>
          <w:noProof/>
          <w:color w:val="auto"/>
          <w:sz w:val="22"/>
          <w:szCs w:val="22"/>
        </w:rPr>
        <w:t>4</w:t>
      </w:r>
      <w:r w:rsidRPr="00E97902">
        <w:rPr>
          <w:noProof/>
          <w:color w:val="auto"/>
          <w:sz w:val="22"/>
          <w:szCs w:val="22"/>
        </w:rPr>
        <w:fldChar w:fldCharType="end"/>
      </w:r>
      <w:r w:rsidRPr="00E97902">
        <w:rPr>
          <w:color w:val="auto"/>
          <w:sz w:val="22"/>
          <w:szCs w:val="22"/>
        </w:rPr>
        <w:noBreakHyphen/>
      </w:r>
      <w:r w:rsidRPr="00E97902">
        <w:rPr>
          <w:color w:val="auto"/>
          <w:sz w:val="22"/>
          <w:szCs w:val="22"/>
        </w:rPr>
        <w:fldChar w:fldCharType="begin"/>
      </w:r>
      <w:r w:rsidRPr="00E97902">
        <w:rPr>
          <w:color w:val="auto"/>
          <w:sz w:val="22"/>
          <w:szCs w:val="22"/>
        </w:rPr>
        <w:instrText xml:space="preserve"> SEQ Hình \* ARABIC \s 1 </w:instrText>
      </w:r>
      <w:r w:rsidRPr="00E97902">
        <w:rPr>
          <w:color w:val="auto"/>
          <w:sz w:val="22"/>
          <w:szCs w:val="22"/>
        </w:rPr>
        <w:fldChar w:fldCharType="separate"/>
      </w:r>
      <w:r w:rsidRPr="00E97902">
        <w:rPr>
          <w:noProof/>
          <w:color w:val="auto"/>
          <w:sz w:val="22"/>
          <w:szCs w:val="22"/>
        </w:rPr>
        <w:t>1</w:t>
      </w:r>
      <w:r w:rsidRPr="00E97902">
        <w:rPr>
          <w:noProof/>
          <w:color w:val="auto"/>
          <w:sz w:val="22"/>
          <w:szCs w:val="22"/>
        </w:rPr>
        <w:fldChar w:fldCharType="end"/>
      </w:r>
      <w:r w:rsidRPr="00E97902">
        <w:rPr>
          <w:color w:val="auto"/>
          <w:sz w:val="22"/>
          <w:szCs w:val="22"/>
        </w:rPr>
        <w:t xml:space="preserve"> Tập hợp partiles thể hiện một phân bố xác xuất ngẫu nhiên.</w:t>
      </w:r>
    </w:p>
    <w:p w14:paraId="4E757572" w14:textId="2EAC7E35" w:rsidR="00764930" w:rsidRPr="00E97902" w:rsidRDefault="00E97902" w:rsidP="00E97902">
      <w:pPr>
        <w:ind w:left="720" w:firstLine="720"/>
        <w:jc w:val="both"/>
        <w:rPr>
          <w:lang w:eastAsia="ja-JP"/>
        </w:rPr>
      </w:pPr>
      <w:r>
        <w:rPr>
          <w:lang w:eastAsia="ja-JP"/>
        </w:rPr>
        <w:lastRenderedPageBreak/>
        <w:t>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cho trước (threshold). Nói cách khác, bộ lọc sẽ chỉ dữ lại các particles có khả năng xxảy ra cao nhất để tiếp tục quá trình.</w:t>
      </w:r>
    </w:p>
    <w:p w14:paraId="0000008D" w14:textId="6B299857" w:rsidR="000E0093" w:rsidRDefault="00BD4817">
      <w:pPr>
        <w:ind w:left="720" w:firstLine="720"/>
        <w:jc w:val="both"/>
        <w:rPr>
          <w:b/>
        </w:rPr>
      </w:pPr>
      <w:r>
        <w:rPr>
          <w:b/>
        </w:rPr>
        <w:t>Monte Carlo Localization</w:t>
      </w:r>
    </w:p>
    <w:p w14:paraId="35C62FFA" w14:textId="76AC4B34" w:rsidR="00764930" w:rsidRPr="00764930" w:rsidRDefault="00764930">
      <w:pPr>
        <w:ind w:left="720" w:firstLine="720"/>
        <w:jc w:val="both"/>
        <w:rPr>
          <w:bCs/>
        </w:rPr>
      </w:pPr>
      <w:r w:rsidRPr="00764930">
        <w:rPr>
          <w:bCs/>
        </w:rPr>
        <w:t>Monte Carlo Localization</w:t>
      </w:r>
      <w:r>
        <w:rPr>
          <w:bCs/>
        </w:rPr>
        <w:t xml:space="preserve"> là giải thuật ước lượng state của mobile robot dựa trên bộ lọc Monte Carlo (bộ lọc Particle).</w:t>
      </w:r>
      <w:r w:rsidRPr="00764930">
        <w:rPr>
          <w:bCs/>
        </w:rPr>
        <w:t xml:space="preserve"> </w:t>
      </w:r>
    </w:p>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00000094" w14:textId="77777777" w:rsidR="000E0093" w:rsidRDefault="00BD4817">
      <w:pPr>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3"/>
                    <a:srcRect/>
                    <a:stretch>
                      <a:fillRect/>
                    </a:stretch>
                  </pic:blipFill>
                  <pic:spPr>
                    <a:xfrm>
                      <a:off x="0" y="0"/>
                      <a:ext cx="3414974" cy="2275300"/>
                    </a:xfrm>
                    <a:prstGeom prst="rect">
                      <a:avLst/>
                    </a:prstGeom>
                    <a:ln/>
                  </pic:spPr>
                </pic:pic>
              </a:graphicData>
            </a:graphic>
          </wp:inline>
        </w:drawing>
      </w:r>
    </w:p>
    <w:p w14:paraId="00000095" w14:textId="77777777" w:rsidR="000E0093" w:rsidRDefault="00BD4817">
      <w:pPr>
        <w:pBdr>
          <w:top w:val="nil"/>
          <w:left w:val="nil"/>
          <w:bottom w:val="nil"/>
          <w:right w:val="nil"/>
          <w:between w:val="nil"/>
        </w:pBdr>
        <w:spacing w:before="0" w:line="240" w:lineRule="auto"/>
        <w:ind w:left="360" w:firstLine="720"/>
        <w:jc w:val="center"/>
        <w:rPr>
          <w:color w:val="000000"/>
          <w:sz w:val="22"/>
          <w:szCs w:val="22"/>
        </w:rPr>
      </w:pPr>
      <w:r w:rsidRPr="00164008">
        <w:rPr>
          <w:i/>
          <w:iCs/>
          <w:color w:val="000000"/>
          <w:sz w:val="22"/>
          <w:szCs w:val="22"/>
        </w:rPr>
        <w:t>Hình 4-1 Một số feature giống nhau xuất hiện trong hai ảnh khác nhau</w:t>
      </w:r>
      <w:r>
        <w:rPr>
          <w:color w:val="000000"/>
          <w:sz w:val="22"/>
          <w:szCs w:val="22"/>
        </w:rPr>
        <w:t>.</w:t>
      </w:r>
    </w:p>
    <w:p w14:paraId="00000096" w14:textId="77777777" w:rsidR="000E0093" w:rsidRDefault="00BD4817" w:rsidP="00AF1C9B">
      <w:pPr>
        <w:ind w:left="360" w:firstLine="720"/>
        <w:jc w:val="both"/>
      </w:pPr>
      <w:r>
        <w:lastRenderedPageBreak/>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0000009A" w14:textId="77777777" w:rsidR="000E0093" w:rsidRDefault="00BD4817">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8142"/>
                    <a:stretch>
                      <a:fillRect/>
                    </a:stretch>
                  </pic:blipFill>
                  <pic:spPr>
                    <a:xfrm>
                      <a:off x="0" y="0"/>
                      <a:ext cx="5265420" cy="2548255"/>
                    </a:xfrm>
                    <a:prstGeom prst="rect">
                      <a:avLst/>
                    </a:prstGeom>
                    <a:ln/>
                  </pic:spPr>
                </pic:pic>
              </a:graphicData>
            </a:graphic>
          </wp:inline>
        </w:drawing>
      </w:r>
    </w:p>
    <w:p w14:paraId="0000009B" w14:textId="77777777" w:rsidR="000E0093" w:rsidRPr="00164008" w:rsidRDefault="00BD4817">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Hình 4-2 Minh hoạ toạ độ camera. [9]</w:t>
      </w:r>
    </w:p>
    <w:p w14:paraId="0000009C" w14:textId="77777777"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w:t>
      </w:r>
      <w:r>
        <w:lastRenderedPageBreak/>
        <w:t>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35AAEEE2" w:rsidR="00E6763B" w:rsidRDefault="00D2713C" w:rsidP="00AF1C9B">
            <w:pPr>
              <w:jc w:val="both"/>
              <w:cnfStyle w:val="100000000000" w:firstRow="1" w:lastRow="0" w:firstColumn="0" w:lastColumn="0" w:oddVBand="0" w:evenVBand="0" w:oddHBand="0" w:evenHBand="0" w:firstRowFirstColumn="0" w:firstRowLastColumn="0" w:lastRowFirstColumn="0" w:lastRowLastColumn="0"/>
            </w:pPr>
            <m:oMathPara>
              <m:oMath>
                <m:acc>
                  <m:accPr>
                    <m:chr m:val="̃"/>
                    <m:ctrlPr>
                      <w:rPr>
                        <w:rFonts w:ascii="Cambria Math" w:hAnsi="Cambria Math"/>
                        <w:color w:val="000000"/>
                        <w:sz w:val="22"/>
                        <w:szCs w:val="22"/>
                      </w:rPr>
                    </m:ctrlPr>
                  </m:accPr>
                  <m:e>
                    <m:sSub>
                      <m:sSubPr>
                        <m:ctrlPr>
                          <w:rPr>
                            <w:rFonts w:ascii="Cambria Math" w:hAnsi="Cambria Math"/>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color w:val="000000"/>
                        <w:sz w:val="22"/>
                        <w:szCs w:val="22"/>
                      </w:rPr>
                    </m:ctrlPr>
                  </m:dPr>
                  <m:e>
                    <m:eqArr>
                      <m:eqArrPr>
                        <m:ctrlPr>
                          <w:rPr>
                            <w:rFonts w:ascii="Cambria Math" w:hAnsi="Cambria Math"/>
                            <w:color w:val="000000"/>
                            <w:sz w:val="22"/>
                            <w:szCs w:val="22"/>
                          </w:rPr>
                        </m:ctrlPr>
                      </m:eqArrPr>
                      <m:e>
                        <m:sSub>
                          <m:sSubPr>
                            <m:ctrlPr>
                              <w:rPr>
                                <w:rFonts w:ascii="Cambria Math" w:hAnsi="Cambria Math"/>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color w:val="000000"/>
                        <w:sz w:val="22"/>
                        <w:szCs w:val="22"/>
                      </w:rPr>
                    </m:ctrlPr>
                  </m:dPr>
                  <m:e>
                    <m:eqArr>
                      <m:eqArrPr>
                        <m:ctrlPr>
                          <w:rPr>
                            <w:rFonts w:ascii="Cambria Math" w:hAnsi="Cambria Math"/>
                            <w:color w:val="000000"/>
                            <w:sz w:val="22"/>
                            <w:szCs w:val="22"/>
                          </w:rPr>
                        </m:ctrlPr>
                      </m:eqArrPr>
                      <m:e>
                        <m:sSub>
                          <m:sSubPr>
                            <m:ctrlPr>
                              <w:rPr>
                                <w:rFonts w:ascii="Cambria Math" w:hAnsi="Cambria Math"/>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407DC823" w:rsidR="00E6763B" w:rsidRDefault="003909B8" w:rsidP="003909B8">
            <w:pPr>
              <w:jc w:val="right"/>
              <w:cnfStyle w:val="100000000000" w:firstRow="1" w:lastRow="0" w:firstColumn="0" w:lastColumn="0" w:oddVBand="0" w:evenVBand="0" w:oddHBand="0" w:evenHBand="0" w:firstRowFirstColumn="0" w:firstRowLastColumn="0" w:lastRowFirstColumn="0" w:lastRowLastColumn="0"/>
            </w:pPr>
            <w:r>
              <w:rPr>
                <w:color w:val="000000"/>
                <w:sz w:val="22"/>
                <w:szCs w:val="22"/>
              </w:rPr>
              <w:t>(1)</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611A017A" w:rsidR="00E6763B" w:rsidRDefault="00D2713C" w:rsidP="00E6763B">
            <w:pPr>
              <w:spacing w:before="0"/>
              <w:cnfStyle w:val="100000000000" w:firstRow="1" w:lastRow="0" w:firstColumn="0" w:lastColumn="0" w:oddVBand="0" w:evenVBand="0" w:oddHBand="0" w:evenHBand="0" w:firstRowFirstColumn="0" w:firstRowLastColumn="0" w:lastRowFirstColumn="0" w:lastRowLastColumn="0"/>
              <w:rPr>
                <w:color w:val="000000"/>
                <w:sz w:val="22"/>
                <w:szCs w:val="22"/>
              </w:rPr>
            </w:pPr>
            <m:oMathPara>
              <m:oMath>
                <m:acc>
                  <m:accPr>
                    <m:chr m:val="̃"/>
                    <m:ctrlPr>
                      <w:rPr>
                        <w:rFonts w:ascii="Cambria Math" w:hAnsi="Cambria Math"/>
                        <w:color w:val="000000"/>
                        <w:sz w:val="22"/>
                        <w:szCs w:val="22"/>
                      </w:rPr>
                    </m:ctrlPr>
                  </m:accPr>
                  <m:e>
                    <m:sSub>
                      <m:sSubPr>
                        <m:ctrlPr>
                          <w:rPr>
                            <w:rFonts w:ascii="Cambria Math" w:hAnsi="Cambria Math"/>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color w:val="000000"/>
                        <w:sz w:val="22"/>
                        <w:szCs w:val="22"/>
                      </w:rPr>
                    </m:ctrlPr>
                  </m:dPr>
                  <m:e>
                    <m:eqArr>
                      <m:eqArrPr>
                        <m:ctrlPr>
                          <w:rPr>
                            <w:rFonts w:ascii="Cambria Math" w:hAnsi="Cambria Math"/>
                            <w:color w:val="000000"/>
                            <w:sz w:val="22"/>
                            <w:szCs w:val="22"/>
                          </w:rPr>
                        </m:ctrlPr>
                      </m:eqArrPr>
                      <m:e>
                        <m:sSub>
                          <m:sSubPr>
                            <m:ctrlPr>
                              <w:rPr>
                                <w:rFonts w:ascii="Cambria Math" w:hAnsi="Cambria Math"/>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color w:val="000000"/>
                        <w:sz w:val="22"/>
                        <w:szCs w:val="22"/>
                      </w:rPr>
                    </m:ctrlPr>
                  </m:dPr>
                  <m:e>
                    <m:eqArr>
                      <m:eqArrPr>
                        <m:ctrlPr>
                          <w:rPr>
                            <w:rFonts w:ascii="Cambria Math" w:hAnsi="Cambria Math"/>
                            <w:color w:val="000000"/>
                            <w:sz w:val="22"/>
                            <w:szCs w:val="22"/>
                          </w:rPr>
                        </m:ctrlPr>
                      </m:eqArrPr>
                      <m:e>
                        <m:sSub>
                          <m:sSubPr>
                            <m:ctrlPr>
                              <w:rPr>
                                <w:rFonts w:ascii="Cambria Math" w:hAnsi="Cambria Math"/>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106EE9D8" w:rsidR="00E6763B"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(2)</w:t>
            </w:r>
          </w:p>
        </w:tc>
      </w:tr>
    </w:tbl>
    <w:p w14:paraId="07597B25" w14:textId="166E403A" w:rsidR="00E6763B" w:rsidRDefault="00E6763B" w:rsidP="003909B8">
      <w:pPr>
        <w:pBdr>
          <w:top w:val="nil"/>
          <w:left w:val="nil"/>
          <w:bottom w:val="nil"/>
          <w:right w:val="nil"/>
          <w:between w:val="nil"/>
        </w:pBdr>
        <w:tabs>
          <w:tab w:val="left" w:pos="2970"/>
        </w:tabs>
        <w:spacing w:before="0" w:line="240" w:lineRule="auto"/>
        <w:rPr>
          <w:color w:val="000000"/>
          <w:sz w:val="22"/>
          <w:szCs w:val="22"/>
        </w:rPr>
      </w:pPr>
    </w:p>
    <w:p w14:paraId="44D3AB25" w14:textId="77777777" w:rsidR="00E6763B" w:rsidRDefault="00E6763B" w:rsidP="00E6763B">
      <w:pPr>
        <w:pBdr>
          <w:top w:val="nil"/>
          <w:left w:val="nil"/>
          <w:bottom w:val="nil"/>
          <w:right w:val="nil"/>
          <w:between w:val="nil"/>
        </w:pBdr>
        <w:spacing w:before="0" w:line="240" w:lineRule="auto"/>
        <w:rPr>
          <w:color w:val="000000"/>
          <w:sz w:val="22"/>
          <w:szCs w:val="22"/>
        </w:rPr>
      </w:pPr>
    </w:p>
    <w:p w14:paraId="054CB669" w14:textId="77777777" w:rsidR="00E6763B" w:rsidRDefault="00E6763B" w:rsidP="00AF1C9B">
      <w:pPr>
        <w:ind w:left="360" w:firstLine="720"/>
        <w:jc w:val="both"/>
      </w:pPr>
    </w:p>
    <w:p w14:paraId="0000009E" w14:textId="77777777" w:rsidR="000E0093" w:rsidRDefault="00BD4817">
      <w:pPr>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5"/>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7C598302" w14:textId="16D5FA03" w:rsidR="00AF1C9B" w:rsidRPr="00164008" w:rsidRDefault="00BD4817" w:rsidP="00AF1C9B">
      <w:pPr>
        <w:pBdr>
          <w:top w:val="nil"/>
          <w:left w:val="nil"/>
          <w:bottom w:val="nil"/>
          <w:right w:val="nil"/>
          <w:between w:val="nil"/>
        </w:pBdr>
        <w:spacing w:before="0" w:line="240" w:lineRule="auto"/>
        <w:jc w:val="center"/>
        <w:rPr>
          <w:i/>
          <w:iCs/>
          <w:color w:val="000000"/>
          <w:sz w:val="22"/>
          <w:szCs w:val="22"/>
        </w:rPr>
      </w:pPr>
      <w:r w:rsidRPr="00164008">
        <w:rPr>
          <w:i/>
          <w:iCs/>
          <w:color w:val="000000"/>
          <w:sz w:val="22"/>
          <w:szCs w:val="22"/>
        </w:rPr>
        <w:t xml:space="preserve">Hình 4-3 </w:t>
      </w:r>
      <w:r w:rsidR="00E6763B" w:rsidRPr="00164008">
        <w:rPr>
          <w:i/>
          <w:iCs/>
          <w:color w:val="000000"/>
          <w:sz w:val="22"/>
          <w:szCs w:val="22"/>
        </w:rPr>
        <w:t>Minh hoạ vị trí 2 camera và điểm P</w:t>
      </w:r>
      <w:r w:rsidRPr="00164008">
        <w:rPr>
          <w:i/>
          <w:iCs/>
          <w:color w:val="000000"/>
          <w:sz w:val="22"/>
          <w:szCs w:val="22"/>
        </w:rPr>
        <w:t>. [9]</w:t>
      </w:r>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xml:space="preserve">. Nhờ vậy mà </w:t>
      </w:r>
      <w:r>
        <w:lastRenderedPageBreak/>
        <w:t>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5F988F31"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 và (2)</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2857"/>
      </w:tblGrid>
      <w:tr w:rsidR="00AF7D53" w14:paraId="4F77E8AC" w14:textId="77777777" w:rsidTr="00AF7D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D2713C"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2857" w:type="dxa"/>
            <w:vAlign w:val="center"/>
          </w:tcPr>
          <w:p w14:paraId="2868970F" w14:textId="202D2E75" w:rsidR="00AF7D53" w:rsidRDefault="00AF7D53" w:rsidP="00AF7D53">
            <w:pPr>
              <w:jc w:val="right"/>
              <w:cnfStyle w:val="100000000000" w:firstRow="1" w:lastRow="0" w:firstColumn="0" w:lastColumn="0" w:oddVBand="0" w:evenVBand="0" w:oddHBand="0" w:evenHBand="0" w:firstRowFirstColumn="0" w:firstRowLastColumn="0" w:lastRowFirstColumn="0" w:lastRowLastColumn="0"/>
              <w:rPr>
                <w:bCs w:val="0"/>
              </w:rPr>
            </w:pPr>
            <w:r>
              <w:rPr>
                <w:bCs w:val="0"/>
              </w:rPr>
              <w:t>(3)</w:t>
            </w:r>
          </w:p>
        </w:tc>
      </w:tr>
    </w:tbl>
    <w:p w14:paraId="2A140E75" w14:textId="2A6C4494" w:rsidR="00AF7D53" w:rsidRDefault="00AF7D53" w:rsidP="003909B8">
      <w:pPr>
        <w:ind w:left="360" w:firstLine="720"/>
        <w:jc w:val="both"/>
        <w:rPr>
          <w:bCs/>
        </w:rPr>
      </w:pPr>
      <w:r>
        <w:rPr>
          <w:bCs/>
        </w:rPr>
        <w:t>Và min E:</w:t>
      </w:r>
    </w:p>
    <w:tbl>
      <w:tblPr>
        <w:tblStyle w:val="PlainTable4"/>
        <w:tblW w:w="8640" w:type="dxa"/>
        <w:tblLook w:val="04A0" w:firstRow="1" w:lastRow="0" w:firstColumn="1" w:lastColumn="0" w:noHBand="0" w:noVBand="1"/>
      </w:tblPr>
      <w:tblGrid>
        <w:gridCol w:w="1795"/>
        <w:gridCol w:w="4590"/>
        <w:gridCol w:w="2255"/>
      </w:tblGrid>
      <w:tr w:rsidR="00AF7D53" w14:paraId="522F6BAD" w14:textId="77777777" w:rsidTr="0016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A92A72">
            <w:pPr>
              <w:jc w:val="both"/>
              <w:rPr>
                <w:bCs w:val="0"/>
              </w:rPr>
            </w:pPr>
          </w:p>
        </w:tc>
        <w:tc>
          <w:tcPr>
            <w:tcW w:w="4590" w:type="dxa"/>
          </w:tcPr>
          <w:p w14:paraId="76AE876A" w14:textId="7A219546" w:rsidR="00AF7D53" w:rsidRPr="00AF7D53" w:rsidRDefault="00AF7D53" w:rsidP="00A92A72">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A92A72">
            <w:pPr>
              <w:jc w:val="both"/>
              <w:cnfStyle w:val="100000000000" w:firstRow="1" w:lastRow="0" w:firstColumn="0" w:lastColumn="0" w:oddVBand="0" w:evenVBand="0" w:oddHBand="0" w:evenHBand="0" w:firstRowFirstColumn="0" w:firstRowLastColumn="0" w:lastRowFirstColumn="0" w:lastRowLastColumn="0"/>
              <w:rPr>
                <w:bCs w:val="0"/>
              </w:rPr>
            </w:pPr>
          </w:p>
        </w:tc>
        <w:tc>
          <w:tcPr>
            <w:tcW w:w="2255" w:type="dxa"/>
            <w:vAlign w:val="center"/>
          </w:tcPr>
          <w:p w14:paraId="7CB1F5CB" w14:textId="5130F795" w:rsidR="00AF7D5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Cs w:val="0"/>
              </w:rPr>
            </w:pPr>
            <w:r>
              <w:rPr>
                <w:bCs w:val="0"/>
              </w:rPr>
              <w:t>(4)</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DBB4362" w14:textId="77777777" w:rsidR="00164008" w:rsidRDefault="00164008" w:rsidP="00164008">
      <w:pPr>
        <w:keepNext/>
        <w:ind w:left="360" w:firstLine="720"/>
        <w:jc w:val="center"/>
      </w:pPr>
      <w:r w:rsidRPr="00FF1F0C">
        <w:rPr>
          <w:bCs/>
          <w:noProof/>
        </w:rPr>
        <w:lastRenderedPageBreak/>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5878" cy="2105633"/>
                    </a:xfrm>
                    <a:prstGeom prst="rect">
                      <a:avLst/>
                    </a:prstGeom>
                  </pic:spPr>
                </pic:pic>
              </a:graphicData>
            </a:graphic>
          </wp:inline>
        </w:drawing>
      </w:r>
    </w:p>
    <w:p w14:paraId="598B3D4B" w14:textId="187D309D" w:rsidR="00164008" w:rsidRPr="00164008" w:rsidRDefault="00164008" w:rsidP="00164008">
      <w:pPr>
        <w:pStyle w:val="Caption"/>
        <w:jc w:val="center"/>
        <w:rPr>
          <w:color w:val="000000" w:themeColor="text1"/>
          <w:sz w:val="24"/>
          <w:szCs w:val="24"/>
        </w:rPr>
      </w:pPr>
      <w:r w:rsidRPr="00164008">
        <w:rPr>
          <w:color w:val="000000" w:themeColor="text1"/>
          <w:sz w:val="24"/>
          <w:szCs w:val="24"/>
        </w:rPr>
        <w:t xml:space="preserve">Hình </w:t>
      </w:r>
      <w:r w:rsidRPr="00164008">
        <w:rPr>
          <w:color w:val="000000" w:themeColor="text1"/>
          <w:sz w:val="24"/>
          <w:szCs w:val="24"/>
        </w:rPr>
        <w:fldChar w:fldCharType="begin"/>
      </w:r>
      <w:r w:rsidRPr="00164008">
        <w:rPr>
          <w:color w:val="000000" w:themeColor="text1"/>
          <w:sz w:val="24"/>
          <w:szCs w:val="24"/>
        </w:rPr>
        <w:instrText xml:space="preserve"> STYLEREF 1 \s </w:instrText>
      </w:r>
      <w:r w:rsidRPr="00164008">
        <w:rPr>
          <w:color w:val="000000" w:themeColor="text1"/>
          <w:sz w:val="24"/>
          <w:szCs w:val="24"/>
        </w:rPr>
        <w:fldChar w:fldCharType="separate"/>
      </w:r>
      <w:r w:rsidRPr="00164008">
        <w:rPr>
          <w:noProof/>
          <w:color w:val="000000" w:themeColor="text1"/>
          <w:sz w:val="24"/>
          <w:szCs w:val="24"/>
        </w:rPr>
        <w:t>4</w:t>
      </w:r>
      <w:r w:rsidRPr="00164008">
        <w:rPr>
          <w:color w:val="000000" w:themeColor="text1"/>
          <w:sz w:val="24"/>
          <w:szCs w:val="24"/>
        </w:rPr>
        <w:fldChar w:fldCharType="end"/>
      </w:r>
      <w:r w:rsidRPr="00164008">
        <w:rPr>
          <w:color w:val="000000" w:themeColor="text1"/>
          <w:sz w:val="24"/>
          <w:szCs w:val="24"/>
        </w:rPr>
        <w:noBreakHyphen/>
      </w:r>
      <w:r w:rsidRPr="00164008">
        <w:rPr>
          <w:color w:val="000000" w:themeColor="text1"/>
          <w:sz w:val="24"/>
          <w:szCs w:val="24"/>
        </w:rPr>
        <w:fldChar w:fldCharType="begin"/>
      </w:r>
      <w:r w:rsidRPr="00164008">
        <w:rPr>
          <w:color w:val="000000" w:themeColor="text1"/>
          <w:sz w:val="24"/>
          <w:szCs w:val="24"/>
        </w:rPr>
        <w:instrText xml:space="preserve"> SEQ Hình \* ARABIC \s 1 </w:instrText>
      </w:r>
      <w:r w:rsidRPr="00164008">
        <w:rPr>
          <w:color w:val="000000" w:themeColor="text1"/>
          <w:sz w:val="24"/>
          <w:szCs w:val="24"/>
        </w:rPr>
        <w:fldChar w:fldCharType="separate"/>
      </w:r>
      <w:r w:rsidRPr="00164008">
        <w:rPr>
          <w:noProof/>
          <w:color w:val="000000" w:themeColor="text1"/>
          <w:sz w:val="24"/>
          <w:szCs w:val="24"/>
        </w:rPr>
        <w:t>1</w:t>
      </w:r>
      <w:r w:rsidRPr="00164008">
        <w:rPr>
          <w:color w:val="000000" w:themeColor="text1"/>
          <w:sz w:val="24"/>
          <w:szCs w:val="24"/>
        </w:rPr>
        <w:fldChar w:fldCharType="end"/>
      </w:r>
      <w:r w:rsidRPr="00164008">
        <w:rPr>
          <w:color w:val="000000" w:themeColor="text1"/>
          <w:sz w:val="24"/>
          <w:szCs w:val="24"/>
        </w:rPr>
        <w:t xml:space="preserve"> Minh hoạ cho quá trình reprojection.</w:t>
      </w:r>
      <w:r>
        <w:rPr>
          <w:color w:val="000000" w:themeColor="text1"/>
          <w:sz w:val="24"/>
          <w:szCs w:val="24"/>
        </w:rPr>
        <w:t>[10]</w:t>
      </w:r>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00EE691B"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số ảnh (bundle) có hình chiếu của X</w:t>
      </w:r>
      <w:r w:rsidR="00122CA8">
        <w:rPr>
          <w:bCs/>
          <w:vertAlign w:val="subscript"/>
        </w:rPr>
        <w:t>i</w:t>
      </w:r>
      <w:r w:rsidR="00122CA8">
        <w:rPr>
          <w:bCs/>
        </w:rPr>
        <w:t xml:space="preserve"> tham gia vào quá trình điều chỉnh. </w:t>
      </w:r>
    </w:p>
    <w:p w14:paraId="5542E09D" w14:textId="360328C4" w:rsidR="00122CA8" w:rsidRPr="00122CA8" w:rsidRDefault="00122CA8" w:rsidP="00164008">
      <w:pPr>
        <w:ind w:left="360" w:firstLine="720"/>
        <w:jc w:val="both"/>
        <w:rPr>
          <w:bCs/>
        </w:rPr>
      </w:pPr>
      <w:r>
        <w:rPr>
          <w:bCs/>
        </w:rPr>
        <w:t>Vì các phương pháp tìm cực tiểu cho phương trình phi tuyến lớn như (4)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r>
        <w:t>Nội dung 2</w:t>
      </w:r>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r>
        <w:lastRenderedPageBreak/>
        <w:t>Nội dung 3</w:t>
      </w:r>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 xml:space="preserve">Nói chung, những phần mềm được tích hợp vào ROS là những phần mềm dành cho các lĩnh vực thị giác máy, điều khiển, giả lập và định hướng chuyển động. Trong đó, RVIZ là một phần mềm cực kỳ quan trọng, giúp trực quan hoá số liệu, dữ liệu làm đơn giản </w:t>
      </w:r>
      <w:r>
        <w:t>hóa</w:t>
      </w:r>
      <w:r>
        <w:rPr>
          <w:color w:val="000000"/>
        </w:rPr>
        <w:t xml:space="preserve"> quá trình phát triển 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E60395">
      <w:pPr>
        <w:pStyle w:val="Heading2"/>
        <w:numPr>
          <w:ilvl w:val="3"/>
          <w:numId w:val="3"/>
        </w:numPr>
        <w:ind w:left="2070"/>
      </w:pPr>
      <w:r w:rsidRPr="00E60395">
        <w:lastRenderedPageBreak/>
        <w:t>ROS Filesystem Level</w:t>
      </w:r>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584" cy="2105319"/>
                    </a:xfrm>
                    <a:prstGeom prst="rect">
                      <a:avLst/>
                    </a:prstGeom>
                  </pic:spPr>
                </pic:pic>
              </a:graphicData>
            </a:graphic>
          </wp:inline>
        </w:drawing>
      </w:r>
    </w:p>
    <w:p w14:paraId="5D28BFF0" w14:textId="43F65E25" w:rsidR="00397744" w:rsidRPr="00397744" w:rsidRDefault="00397744" w:rsidP="00397744">
      <w:pPr>
        <w:pStyle w:val="Caption"/>
        <w:ind w:firstLine="720"/>
        <w:jc w:val="center"/>
        <w:rPr>
          <w:color w:val="auto"/>
          <w:sz w:val="24"/>
          <w:szCs w:val="24"/>
        </w:rPr>
      </w:pPr>
      <w:r w:rsidRPr="00397744">
        <w:rPr>
          <w:color w:val="auto"/>
          <w:sz w:val="24"/>
          <w:szCs w:val="24"/>
        </w:rPr>
        <w:t xml:space="preserve">Hình </w:t>
      </w:r>
      <w:r w:rsidR="00122CA8">
        <w:rPr>
          <w:color w:val="auto"/>
          <w:sz w:val="24"/>
          <w:szCs w:val="24"/>
        </w:rPr>
        <w:fldChar w:fldCharType="begin"/>
      </w:r>
      <w:r w:rsidR="00122CA8">
        <w:rPr>
          <w:color w:val="auto"/>
          <w:sz w:val="24"/>
          <w:szCs w:val="24"/>
        </w:rPr>
        <w:instrText xml:space="preserve"> STYLEREF 1 \s </w:instrText>
      </w:r>
      <w:r w:rsidR="00122CA8">
        <w:rPr>
          <w:color w:val="auto"/>
          <w:sz w:val="24"/>
          <w:szCs w:val="24"/>
        </w:rPr>
        <w:fldChar w:fldCharType="separate"/>
      </w:r>
      <w:r w:rsidR="00122CA8">
        <w:rPr>
          <w:noProof/>
          <w:color w:val="auto"/>
          <w:sz w:val="24"/>
          <w:szCs w:val="24"/>
        </w:rPr>
        <w:t>4</w:t>
      </w:r>
      <w:r w:rsidR="00122CA8">
        <w:rPr>
          <w:color w:val="auto"/>
          <w:sz w:val="24"/>
          <w:szCs w:val="24"/>
        </w:rPr>
        <w:fldChar w:fldCharType="end"/>
      </w:r>
      <w:r w:rsidR="00122CA8">
        <w:rPr>
          <w:color w:val="auto"/>
          <w:sz w:val="24"/>
          <w:szCs w:val="24"/>
        </w:rPr>
        <w:noBreakHyphen/>
      </w:r>
      <w:r w:rsidR="00122CA8">
        <w:rPr>
          <w:color w:val="auto"/>
          <w:sz w:val="24"/>
          <w:szCs w:val="24"/>
        </w:rPr>
        <w:fldChar w:fldCharType="begin"/>
      </w:r>
      <w:r w:rsidR="00122CA8">
        <w:rPr>
          <w:color w:val="auto"/>
          <w:sz w:val="24"/>
          <w:szCs w:val="24"/>
        </w:rPr>
        <w:instrText xml:space="preserve"> SEQ Hình \* ARABIC \s 1 </w:instrText>
      </w:r>
      <w:r w:rsidR="00122CA8">
        <w:rPr>
          <w:color w:val="auto"/>
          <w:sz w:val="24"/>
          <w:szCs w:val="24"/>
        </w:rPr>
        <w:fldChar w:fldCharType="separate"/>
      </w:r>
      <w:r w:rsidR="00122CA8">
        <w:rPr>
          <w:noProof/>
          <w:color w:val="auto"/>
          <w:sz w:val="24"/>
          <w:szCs w:val="24"/>
        </w:rPr>
        <w:t>2</w:t>
      </w:r>
      <w:r w:rsidR="00122CA8">
        <w:rPr>
          <w:color w:val="auto"/>
          <w:sz w:val="24"/>
          <w:szCs w:val="24"/>
        </w:rPr>
        <w:fldChar w:fldCharType="end"/>
      </w:r>
      <w:r w:rsidRPr="00397744">
        <w:rPr>
          <w:color w:val="auto"/>
          <w:sz w:val="24"/>
          <w:szCs w:val="24"/>
        </w:rPr>
        <w:t xml:space="preserve"> Cấp quản lý Filesystem của ROS.</w:t>
      </w:r>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r>
        <w:rPr>
          <w:i/>
        </w:rPr>
        <w:lastRenderedPageBreak/>
        <w:t>ROS Computation Graph Level</w:t>
      </w:r>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8173" cy="2267712"/>
                    </a:xfrm>
                    <a:prstGeom prst="rect">
                      <a:avLst/>
                    </a:prstGeom>
                  </pic:spPr>
                </pic:pic>
              </a:graphicData>
            </a:graphic>
          </wp:inline>
        </w:drawing>
      </w:r>
    </w:p>
    <w:p w14:paraId="738F4656" w14:textId="13AA92FA" w:rsidR="00A8181D" w:rsidRPr="00164008" w:rsidRDefault="00A8181D" w:rsidP="00941D0F">
      <w:pPr>
        <w:pStyle w:val="Caption"/>
        <w:jc w:val="center"/>
        <w:rPr>
          <w:color w:val="auto"/>
          <w:sz w:val="24"/>
          <w:szCs w:val="24"/>
        </w:rPr>
      </w:pPr>
      <w:r w:rsidRPr="00164008">
        <w:rPr>
          <w:color w:val="auto"/>
          <w:sz w:val="24"/>
          <w:szCs w:val="24"/>
        </w:rPr>
        <w:t xml:space="preserve">Hình </w:t>
      </w:r>
      <w:r w:rsidR="00122CA8" w:rsidRPr="00164008">
        <w:rPr>
          <w:color w:val="auto"/>
          <w:sz w:val="24"/>
          <w:szCs w:val="24"/>
        </w:rPr>
        <w:fldChar w:fldCharType="begin"/>
      </w:r>
      <w:r w:rsidR="00122CA8" w:rsidRPr="00164008">
        <w:rPr>
          <w:color w:val="auto"/>
          <w:sz w:val="24"/>
          <w:szCs w:val="24"/>
        </w:rPr>
        <w:instrText xml:space="preserve"> STYLEREF 1 \s </w:instrText>
      </w:r>
      <w:r w:rsidR="00122CA8" w:rsidRPr="00164008">
        <w:rPr>
          <w:color w:val="auto"/>
          <w:sz w:val="24"/>
          <w:szCs w:val="24"/>
        </w:rPr>
        <w:fldChar w:fldCharType="separate"/>
      </w:r>
      <w:r w:rsidR="00122CA8" w:rsidRPr="00164008">
        <w:rPr>
          <w:noProof/>
          <w:color w:val="auto"/>
          <w:sz w:val="24"/>
          <w:szCs w:val="24"/>
        </w:rPr>
        <w:t>4</w:t>
      </w:r>
      <w:r w:rsidR="00122CA8" w:rsidRPr="00164008">
        <w:rPr>
          <w:color w:val="auto"/>
          <w:sz w:val="24"/>
          <w:szCs w:val="24"/>
        </w:rPr>
        <w:fldChar w:fldCharType="end"/>
      </w:r>
      <w:r w:rsidR="00122CA8" w:rsidRPr="00164008">
        <w:rPr>
          <w:color w:val="auto"/>
          <w:sz w:val="24"/>
          <w:szCs w:val="24"/>
        </w:rPr>
        <w:noBreakHyphen/>
      </w:r>
      <w:r w:rsidR="00122CA8" w:rsidRPr="00164008">
        <w:rPr>
          <w:color w:val="auto"/>
          <w:sz w:val="24"/>
          <w:szCs w:val="24"/>
        </w:rPr>
        <w:fldChar w:fldCharType="begin"/>
      </w:r>
      <w:r w:rsidR="00122CA8" w:rsidRPr="00164008">
        <w:rPr>
          <w:color w:val="auto"/>
          <w:sz w:val="24"/>
          <w:szCs w:val="24"/>
        </w:rPr>
        <w:instrText xml:space="preserve"> SEQ Hình \* ARABIC \s 1 </w:instrText>
      </w:r>
      <w:r w:rsidR="00122CA8" w:rsidRPr="00164008">
        <w:rPr>
          <w:color w:val="auto"/>
          <w:sz w:val="24"/>
          <w:szCs w:val="24"/>
        </w:rPr>
        <w:fldChar w:fldCharType="separate"/>
      </w:r>
      <w:r w:rsidR="00122CA8" w:rsidRPr="00164008">
        <w:rPr>
          <w:noProof/>
          <w:color w:val="auto"/>
          <w:sz w:val="24"/>
          <w:szCs w:val="24"/>
        </w:rPr>
        <w:t>3</w:t>
      </w:r>
      <w:r w:rsidR="00122CA8" w:rsidRPr="00164008">
        <w:rPr>
          <w:color w:val="auto"/>
          <w:sz w:val="24"/>
          <w:szCs w:val="24"/>
        </w:rPr>
        <w:fldChar w:fldCharType="end"/>
      </w:r>
      <w:r w:rsidRPr="00164008">
        <w:rPr>
          <w:color w:val="auto"/>
          <w:sz w:val="24"/>
          <w:szCs w:val="24"/>
        </w:rPr>
        <w:t xml:space="preserve"> Các thành phần của cấp Computation Graph</w:t>
      </w:r>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w:t>
      </w:r>
      <w:r w:rsidR="00E910F7">
        <w:rPr>
          <w:iCs/>
        </w:rPr>
        <w:lastRenderedPageBreak/>
        <w:t xml:space="preserve">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E60395">
      <w:pPr>
        <w:pStyle w:val="Heading2"/>
        <w:numPr>
          <w:ilvl w:val="3"/>
          <w:numId w:val="3"/>
        </w:numPr>
        <w:ind w:left="2070"/>
      </w:pPr>
      <w:r w:rsidRPr="00E60395">
        <w:t>ROS</w:t>
      </w:r>
      <w:r>
        <w:rPr>
          <w:i/>
        </w:rPr>
        <w:t xml:space="preserve"> Community Level</w:t>
      </w:r>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3446169E" w:rsidR="000E0093" w:rsidRPr="00874C24" w:rsidRDefault="00BD4817" w:rsidP="00874C24">
      <w:pPr>
        <w:numPr>
          <w:ilvl w:val="0"/>
          <w:numId w:val="1"/>
        </w:numPr>
        <w:spacing w:before="0"/>
        <w:jc w:val="both"/>
      </w:pPr>
      <w:r>
        <w:t>ROS Blog</w:t>
      </w:r>
      <w:r w:rsidR="00874C24">
        <w:t>: ROS Blog là trang web tin tức về ROS và lĩnh vực Robotics.</w:t>
      </w:r>
    </w:p>
    <w:p w14:paraId="000000C9" w14:textId="77777777" w:rsidR="000E0093" w:rsidRDefault="00BD4817">
      <w:pPr>
        <w:pStyle w:val="Heading2"/>
        <w:numPr>
          <w:ilvl w:val="2"/>
          <w:numId w:val="3"/>
        </w:numPr>
      </w:pPr>
      <w:r>
        <w:lastRenderedPageBreak/>
        <w:t>Nội dung 5</w:t>
      </w:r>
    </w:p>
    <w:p w14:paraId="000000CA" w14:textId="77777777" w:rsidR="000E0093" w:rsidRDefault="00BD4817">
      <w:pPr>
        <w:pStyle w:val="Heading2"/>
        <w:numPr>
          <w:ilvl w:val="1"/>
          <w:numId w:val="3"/>
        </w:numPr>
        <w:rPr>
          <w:rFonts w:ascii="Times New Roman" w:eastAsia="Times New Roman" w:hAnsi="Times New Roman" w:cs="Times New Roman"/>
        </w:rPr>
      </w:pPr>
      <w:bookmarkStart w:id="9" w:name="_4d34og8" w:colFirst="0" w:colLast="0"/>
      <w:bookmarkEnd w:id="9"/>
      <w:r>
        <w:rPr>
          <w:rFonts w:ascii="Times New Roman" w:eastAsia="Times New Roman" w:hAnsi="Times New Roman" w:cs="Times New Roman"/>
        </w:rPr>
        <w:t>Kết quả dự kiến đạt được</w:t>
      </w:r>
    </w:p>
    <w:p w14:paraId="000000CB" w14:textId="77777777" w:rsidR="000E0093" w:rsidRDefault="00BD4817">
      <w:pPr>
        <w:pStyle w:val="Heading2"/>
        <w:numPr>
          <w:ilvl w:val="2"/>
          <w:numId w:val="3"/>
        </w:numPr>
        <w:rPr>
          <w:rFonts w:ascii="Times New Roman" w:eastAsia="Times New Roman" w:hAnsi="Times New Roman" w:cs="Times New Roman"/>
        </w:rPr>
      </w:pPr>
      <w:r>
        <w:rPr>
          <w:rFonts w:ascii="Times New Roman" w:eastAsia="Times New Roman" w:hAnsi="Times New Roman" w:cs="Times New Roman"/>
        </w:rPr>
        <w:t>Nội dung 4</w:t>
      </w:r>
    </w:p>
    <w:p w14:paraId="000000CC" w14:textId="77777777" w:rsidR="000E0093" w:rsidRDefault="00BD4817">
      <w:pPr>
        <w:pStyle w:val="Heading2"/>
        <w:numPr>
          <w:ilvl w:val="2"/>
          <w:numId w:val="3"/>
        </w:numPr>
        <w:rPr>
          <w:rFonts w:ascii="Times New Roman" w:eastAsia="Times New Roman" w:hAnsi="Times New Roman" w:cs="Times New Roman"/>
        </w:rPr>
      </w:pPr>
      <w:r>
        <w:rPr>
          <w:rFonts w:ascii="Times New Roman" w:eastAsia="Times New Roman" w:hAnsi="Times New Roman" w:cs="Times New Roman"/>
        </w:rPr>
        <w:t>Nội dung 6</w:t>
      </w:r>
    </w:p>
    <w:p w14:paraId="000000CD" w14:textId="77777777" w:rsidR="000E0093" w:rsidRDefault="00BD4817">
      <w:pPr>
        <w:ind w:firstLine="720"/>
      </w:pPr>
      <w:r>
        <w:t>Đối với những nội dung chưa hoàn thành, sinh viên trình bày kết quả dự kiến sẽ đạt được khi tiến hành thực hiện luận văn.</w:t>
      </w:r>
    </w:p>
    <w:p w14:paraId="000000CE" w14:textId="77777777" w:rsidR="000E0093" w:rsidRDefault="00BD4817">
      <w:pPr>
        <w:pStyle w:val="Heading1"/>
        <w:numPr>
          <w:ilvl w:val="0"/>
          <w:numId w:val="3"/>
        </w:numPr>
        <w:rPr>
          <w:rFonts w:ascii="Times New Roman" w:eastAsia="Times New Roman" w:hAnsi="Times New Roman" w:cs="Times New Roman"/>
        </w:rPr>
      </w:pPr>
      <w:bookmarkStart w:id="10" w:name="_2s8eyo1" w:colFirst="0" w:colLast="0"/>
      <w:bookmarkEnd w:id="10"/>
      <w:r>
        <w:rPr>
          <w:rFonts w:ascii="Times New Roman" w:eastAsia="Times New Roman" w:hAnsi="Times New Roman" w:cs="Times New Roman"/>
        </w:rPr>
        <w:t>KẾ HOẠCH THỰC HIỆN</w:t>
      </w:r>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a"/>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000000E6" w14:textId="77777777" w:rsidR="000E0093" w:rsidRDefault="000E0093"/>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bookmarkStart w:id="11" w:name="_17dp8vu" w:colFirst="0" w:colLast="0"/>
      <w:bookmarkEnd w:id="11"/>
    </w:p>
    <w:p w14:paraId="000000F7" w14:textId="77777777" w:rsidR="000E0093" w:rsidRDefault="00BD4817">
      <w:pPr>
        <w:pStyle w:val="Heading1"/>
        <w:numPr>
          <w:ilvl w:val="0"/>
          <w:numId w:val="3"/>
        </w:numPr>
        <w:rPr>
          <w:rFonts w:ascii="Times New Roman" w:eastAsia="Times New Roman" w:hAnsi="Times New Roman" w:cs="Times New Roman"/>
        </w:rPr>
      </w:pPr>
      <w:r>
        <w:rPr>
          <w:rFonts w:ascii="Times New Roman" w:eastAsia="Times New Roman" w:hAnsi="Times New Roman" w:cs="Times New Roman"/>
        </w:rPr>
        <w:t>TÀI LIỆU THAM KHẢO</w:t>
      </w:r>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lastRenderedPageBreak/>
        <w:t>Carlos Campos, Richard Elvira, Juan J. Gómez Rodríguez, José M. M. Montiel, Juan D. Tardos. “ORB-SLAM3: An Accurate Open-Source Library for Visual, Visual-Inertial and Multi-Map SLAM”. 2021.</w:t>
      </w:r>
    </w:p>
    <w:p w14:paraId="000000FB"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Han-ye Zhang, Wei-ming Lin and Ai-xia Chen. “Path Planning for the Mobile Robot: A Review”.</w:t>
      </w:r>
    </w:p>
    <w:p w14:paraId="000000FC"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Sebastian THRUN, Wolfram BURGARD, Dieter FOX. “Probabilistic Robotics”. 1999-2000.</w:t>
      </w:r>
    </w:p>
    <w:p w14:paraId="000000FD"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Herbert Bay, Andreas Ess, Tinne Tuytelaars, and Luc Van Gool, "Speeded Up Robust Features", ETH Zurich, Katholieke Universiteit Leuven</w:t>
      </w:r>
    </w:p>
    <w:p w14:paraId="000000FF" w14:textId="77777777" w:rsidR="000E0093" w:rsidRDefault="00BD4817">
      <w:pPr>
        <w:numPr>
          <w:ilvl w:val="0"/>
          <w:numId w:val="6"/>
        </w:numPr>
        <w:pBdr>
          <w:top w:val="nil"/>
          <w:left w:val="nil"/>
          <w:bottom w:val="nil"/>
          <w:right w:val="nil"/>
          <w:between w:val="nil"/>
        </w:pBdr>
        <w:spacing w:before="0" w:after="0"/>
        <w:ind w:left="426" w:hanging="426"/>
        <w:rPr>
          <w:color w:val="000000"/>
        </w:rPr>
      </w:pPr>
      <w:r>
        <w:rPr>
          <w:color w:val="000000"/>
        </w:rPr>
        <w:t>Labbé, RTAB-MAP.</w:t>
      </w:r>
    </w:p>
    <w:p w14:paraId="00000100" w14:textId="6E27B871" w:rsidR="000E0093" w:rsidRDefault="00BD4817">
      <w:pPr>
        <w:numPr>
          <w:ilvl w:val="0"/>
          <w:numId w:val="6"/>
        </w:numPr>
        <w:pBdr>
          <w:top w:val="nil"/>
          <w:left w:val="nil"/>
          <w:bottom w:val="nil"/>
          <w:right w:val="nil"/>
          <w:between w:val="nil"/>
        </w:pBdr>
        <w:spacing w:before="0"/>
        <w:ind w:left="426" w:hanging="426"/>
        <w:rPr>
          <w:color w:val="000000"/>
        </w:rPr>
      </w:pPr>
      <w:r>
        <w:rPr>
          <w:color w:val="000000"/>
        </w:rPr>
        <w:t>Michael Bosse. “Perception II: Pinhole camera and Stereo Vision Autonomous Mobile Robots”.</w:t>
      </w:r>
    </w:p>
    <w:p w14:paraId="04DBC742" w14:textId="2017E85D" w:rsidR="00122CA8" w:rsidRDefault="00122CA8">
      <w:pPr>
        <w:numPr>
          <w:ilvl w:val="0"/>
          <w:numId w:val="6"/>
        </w:numPr>
        <w:pBdr>
          <w:top w:val="nil"/>
          <w:left w:val="nil"/>
          <w:bottom w:val="nil"/>
          <w:right w:val="nil"/>
          <w:between w:val="nil"/>
        </w:pBdr>
        <w:spacing w:before="0"/>
        <w:ind w:left="426" w:hanging="426"/>
        <w:rPr>
          <w:color w:val="000000"/>
        </w:rPr>
      </w:pPr>
      <w:r>
        <w:rPr>
          <w:color w:val="000000"/>
        </w:rPr>
        <w:t>Yu Chen, Yisong Chen, Guoping Wang. “</w:t>
      </w:r>
      <w:r>
        <w:t>Bundle Adjustment Revisited</w:t>
      </w:r>
      <w:r>
        <w:rPr>
          <w:color w:val="000000"/>
        </w:rPr>
        <w:t>”. Peking University.</w:t>
      </w:r>
    </w:p>
    <w:sectPr w:rsidR="00122CA8">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5935F" w14:textId="77777777" w:rsidR="00D2713C" w:rsidRDefault="00D2713C">
      <w:pPr>
        <w:spacing w:before="0" w:after="0" w:line="240" w:lineRule="auto"/>
      </w:pPr>
      <w:r>
        <w:separator/>
      </w:r>
    </w:p>
  </w:endnote>
  <w:endnote w:type="continuationSeparator" w:id="0">
    <w:p w14:paraId="545FD34D" w14:textId="77777777" w:rsidR="00D2713C" w:rsidRDefault="00D271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CDD81" w14:textId="77777777" w:rsidR="00D2713C" w:rsidRDefault="00D2713C">
      <w:pPr>
        <w:spacing w:before="0" w:after="0" w:line="240" w:lineRule="auto"/>
      </w:pPr>
      <w:r>
        <w:separator/>
      </w:r>
    </w:p>
  </w:footnote>
  <w:footnote w:type="continuationSeparator" w:id="0">
    <w:p w14:paraId="350670DB" w14:textId="77777777" w:rsidR="00D2713C" w:rsidRDefault="00D2713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77777777"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Pr>
        <w:noProof/>
      </w:rPr>
      <mc:AlternateContent>
        <mc:Choice Requires="wpg">
          <w:drawing>
            <wp:anchor distT="0" distB="0" distL="114300" distR="114300" simplePos="0" relativeHeight="251658240" behindDoc="0" locked="0" layoutInCell="1" hidden="0" allowOverlap="1" wp14:anchorId="47BEDCE3" wp14:editId="002CD65F">
              <wp:simplePos x="0" y="0"/>
              <wp:positionH relativeFrom="column">
                <wp:posOffset>101601</wp:posOffset>
              </wp:positionH>
              <wp:positionV relativeFrom="paragraph">
                <wp:posOffset>190500</wp:posOffset>
              </wp:positionV>
              <wp:extent cx="5807075" cy="28575"/>
              <wp:effectExtent l="0" t="0" r="0" b="0"/>
              <wp:wrapNone/>
              <wp:docPr id="1" name="Freeform: Shape 1"/>
              <wp:cNvGraphicFramePr/>
              <a:graphic xmlns:a="http://schemas.openxmlformats.org/drawingml/2006/main">
                <a:graphicData uri="http://schemas.microsoft.com/office/word/2010/wordprocessingShape">
                  <wps:wsp>
                    <wps:cNvSpPr/>
                    <wps:spPr>
                      <a:xfrm>
                        <a:off x="2442463" y="3780000"/>
                        <a:ext cx="5807075" cy="0"/>
                      </a:xfrm>
                      <a:custGeom>
                        <a:avLst/>
                        <a:gdLst/>
                        <a:ahLst/>
                        <a:cxnLst/>
                        <a:rect l="l" t="t" r="r" b="b"/>
                        <a:pathLst>
                          <a:path w="5807075" h="1" extrusionOk="0">
                            <a:moveTo>
                              <a:pt x="0" y="0"/>
                            </a:moveTo>
                            <a:lnTo>
                              <a:pt x="5807075" y="0"/>
                            </a:lnTo>
                          </a:path>
                        </a:pathLst>
                      </a:custGeom>
                      <a:solidFill>
                        <a:srgbClr val="FFFFFF"/>
                      </a:solid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7075" cy="28575"/>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807075" cy="2857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3D0B0F61"/>
    <w:multiLevelType w:val="multilevel"/>
    <w:tmpl w:val="66AC4EC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9"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3"/>
  </w:num>
  <w:num w:numId="2">
    <w:abstractNumId w:val="4"/>
  </w:num>
  <w:num w:numId="3">
    <w:abstractNumId w:val="10"/>
  </w:num>
  <w:num w:numId="4">
    <w:abstractNumId w:val="8"/>
  </w:num>
  <w:num w:numId="5">
    <w:abstractNumId w:val="1"/>
  </w:num>
  <w:num w:numId="6">
    <w:abstractNumId w:val="7"/>
  </w:num>
  <w:num w:numId="7">
    <w:abstractNumId w:val="2"/>
  </w:num>
  <w:num w:numId="8">
    <w:abstractNumId w:val="9"/>
  </w:num>
  <w:num w:numId="9">
    <w:abstractNumId w:val="5"/>
  </w:num>
  <w:num w:numId="10">
    <w:abstractNumId w:val="0"/>
  </w:num>
  <w:num w:numId="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093"/>
    <w:rsid w:val="000E0093"/>
    <w:rsid w:val="000F114D"/>
    <w:rsid w:val="000F333D"/>
    <w:rsid w:val="00122CA8"/>
    <w:rsid w:val="00143F11"/>
    <w:rsid w:val="00164008"/>
    <w:rsid w:val="001640B1"/>
    <w:rsid w:val="001C4303"/>
    <w:rsid w:val="001D04DF"/>
    <w:rsid w:val="001D4BC5"/>
    <w:rsid w:val="0025368C"/>
    <w:rsid w:val="00276DF3"/>
    <w:rsid w:val="00307147"/>
    <w:rsid w:val="003909B8"/>
    <w:rsid w:val="00397744"/>
    <w:rsid w:val="003C738F"/>
    <w:rsid w:val="003D1603"/>
    <w:rsid w:val="004203B4"/>
    <w:rsid w:val="0044798F"/>
    <w:rsid w:val="004D69F8"/>
    <w:rsid w:val="004E1F86"/>
    <w:rsid w:val="004E669F"/>
    <w:rsid w:val="005B1642"/>
    <w:rsid w:val="005F1198"/>
    <w:rsid w:val="00690D97"/>
    <w:rsid w:val="006B5CA7"/>
    <w:rsid w:val="00764930"/>
    <w:rsid w:val="00831028"/>
    <w:rsid w:val="00874C24"/>
    <w:rsid w:val="008B5F97"/>
    <w:rsid w:val="00924D36"/>
    <w:rsid w:val="00941D0F"/>
    <w:rsid w:val="00A15238"/>
    <w:rsid w:val="00A15A71"/>
    <w:rsid w:val="00A25A72"/>
    <w:rsid w:val="00A26FEC"/>
    <w:rsid w:val="00A5500E"/>
    <w:rsid w:val="00A70976"/>
    <w:rsid w:val="00A8181D"/>
    <w:rsid w:val="00AB10BE"/>
    <w:rsid w:val="00AF0C04"/>
    <w:rsid w:val="00AF1C9B"/>
    <w:rsid w:val="00AF7D53"/>
    <w:rsid w:val="00B05EF8"/>
    <w:rsid w:val="00B718C5"/>
    <w:rsid w:val="00BC2700"/>
    <w:rsid w:val="00BD4817"/>
    <w:rsid w:val="00C56EB2"/>
    <w:rsid w:val="00C9592C"/>
    <w:rsid w:val="00CF2E8A"/>
    <w:rsid w:val="00D257E0"/>
    <w:rsid w:val="00D2713C"/>
    <w:rsid w:val="00D979F4"/>
    <w:rsid w:val="00DA59D0"/>
    <w:rsid w:val="00DB4DF7"/>
    <w:rsid w:val="00E60395"/>
    <w:rsid w:val="00E6763B"/>
    <w:rsid w:val="00E910F7"/>
    <w:rsid w:val="00E97902"/>
    <w:rsid w:val="00ED6647"/>
    <w:rsid w:val="00EF027B"/>
    <w:rsid w:val="00F063C6"/>
    <w:rsid w:val="00F63FD4"/>
    <w:rsid w:val="00F74388"/>
    <w:rsid w:val="00F83C2C"/>
    <w:rsid w:val="00F85E9A"/>
    <w:rsid w:val="00FA438B"/>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A39F"/>
  <w15:docId w15:val="{7FF1EAD9-9FF5-4A16-B77C-F4EA4DB5F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69F"/>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comments" Target="comments.xml"/><Relationship Id="rId26" Type="http://schemas.openxmlformats.org/officeDocument/2006/relationships/image" Target="media/image11.png"/><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wiki.ros.org/vn/ROS/H%C6%B0%E1%BB%9Bng%20d%E1%BA%ABn" TargetMode="External"/><Relationship Id="rId20" Type="http://schemas.microsoft.com/office/2016/09/relationships/commentsIds" Target="commentsId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g"/><Relationship Id="rId28" Type="http://schemas.openxmlformats.org/officeDocument/2006/relationships/image" Target="media/image13.png"/><Relationship Id="rId10" Type="http://schemas.openxmlformats.org/officeDocument/2006/relationships/header" Target="header1.xml"/><Relationship Id="rId19" Type="http://schemas.microsoft.com/office/2011/relationships/commentsExtended" Target="commentsExtended.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6220</Words>
  <Characters>35457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Duy_Linh</dc:creator>
  <cp:lastModifiedBy>Duy Linh Nguyen</cp:lastModifiedBy>
  <cp:revision>2</cp:revision>
  <dcterms:created xsi:type="dcterms:W3CDTF">2021-07-23T09:59:00Z</dcterms:created>
  <dcterms:modified xsi:type="dcterms:W3CDTF">2021-07-23T09:59:00Z</dcterms:modified>
</cp:coreProperties>
</file>